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5355" w:rsidRDefault="00465355" w:rsidP="00355D18">
      <w:pPr>
        <w:spacing w:line="480" w:lineRule="auto"/>
        <w:ind w:firstLine="720"/>
        <w:jc w:val="both"/>
        <w:rPr>
          <w:rFonts w:ascii="Times New Roman" w:hAnsi="Times New Roman" w:cs="Times New Roman"/>
          <w:sz w:val="24"/>
          <w:szCs w:val="24"/>
        </w:rPr>
      </w:pPr>
    </w:p>
    <w:p w:rsidR="00465355" w:rsidRDefault="00465355" w:rsidP="00465355">
      <w:pPr>
        <w:tabs>
          <w:tab w:val="left" w:pos="3450"/>
        </w:tabs>
        <w:spacing w:line="480" w:lineRule="auto"/>
        <w:ind w:firstLine="720"/>
        <w:jc w:val="center"/>
        <w:rPr>
          <w:rFonts w:ascii="Times New Roman" w:hAnsi="Times New Roman" w:cs="Times New Roman"/>
          <w:sz w:val="24"/>
          <w:szCs w:val="24"/>
        </w:rPr>
      </w:pPr>
    </w:p>
    <w:p w:rsidR="00465355" w:rsidRDefault="00465355" w:rsidP="00465355">
      <w:pPr>
        <w:tabs>
          <w:tab w:val="left" w:pos="3450"/>
        </w:tabs>
        <w:spacing w:line="480" w:lineRule="auto"/>
        <w:ind w:firstLine="720"/>
        <w:jc w:val="center"/>
        <w:rPr>
          <w:rFonts w:ascii="Times New Roman" w:hAnsi="Times New Roman" w:cs="Times New Roman"/>
          <w:sz w:val="24"/>
          <w:szCs w:val="24"/>
        </w:rPr>
      </w:pPr>
    </w:p>
    <w:p w:rsidR="00465355" w:rsidRDefault="00465355" w:rsidP="00465355">
      <w:pPr>
        <w:tabs>
          <w:tab w:val="left" w:pos="3450"/>
        </w:tabs>
        <w:spacing w:line="480" w:lineRule="auto"/>
        <w:ind w:firstLine="720"/>
        <w:jc w:val="center"/>
        <w:rPr>
          <w:rFonts w:ascii="Times New Roman" w:hAnsi="Times New Roman" w:cs="Times New Roman"/>
          <w:sz w:val="24"/>
          <w:szCs w:val="24"/>
        </w:rPr>
      </w:pPr>
    </w:p>
    <w:p w:rsidR="00465355" w:rsidRDefault="00465355" w:rsidP="00465355">
      <w:pPr>
        <w:tabs>
          <w:tab w:val="left" w:pos="3450"/>
        </w:tabs>
        <w:spacing w:line="480" w:lineRule="auto"/>
        <w:ind w:firstLine="720"/>
        <w:jc w:val="center"/>
        <w:rPr>
          <w:rFonts w:ascii="Times New Roman" w:hAnsi="Times New Roman" w:cs="Times New Roman"/>
          <w:sz w:val="24"/>
          <w:szCs w:val="24"/>
        </w:rPr>
      </w:pPr>
    </w:p>
    <w:p w:rsidR="00465355" w:rsidRDefault="00465355" w:rsidP="00465355">
      <w:pPr>
        <w:tabs>
          <w:tab w:val="left" w:pos="3450"/>
        </w:tabs>
        <w:spacing w:line="480" w:lineRule="auto"/>
        <w:ind w:firstLine="720"/>
        <w:jc w:val="center"/>
        <w:rPr>
          <w:rFonts w:ascii="Times New Roman" w:hAnsi="Times New Roman" w:cs="Times New Roman"/>
          <w:sz w:val="24"/>
          <w:szCs w:val="24"/>
        </w:rPr>
      </w:pPr>
    </w:p>
    <w:p w:rsidR="00465355" w:rsidRDefault="00465355" w:rsidP="00465355">
      <w:pPr>
        <w:tabs>
          <w:tab w:val="left" w:pos="3450"/>
        </w:tabs>
        <w:spacing w:line="480" w:lineRule="auto"/>
        <w:ind w:firstLine="720"/>
        <w:jc w:val="center"/>
        <w:rPr>
          <w:rFonts w:ascii="Times New Roman" w:hAnsi="Times New Roman" w:cs="Times New Roman"/>
          <w:sz w:val="24"/>
          <w:szCs w:val="24"/>
        </w:rPr>
      </w:pPr>
    </w:p>
    <w:p w:rsidR="00465355" w:rsidRDefault="00465355" w:rsidP="00465355">
      <w:pPr>
        <w:tabs>
          <w:tab w:val="left" w:pos="3450"/>
        </w:tabs>
        <w:spacing w:line="480" w:lineRule="auto"/>
        <w:ind w:firstLine="720"/>
        <w:jc w:val="center"/>
        <w:rPr>
          <w:rFonts w:ascii="Times New Roman" w:hAnsi="Times New Roman" w:cs="Times New Roman"/>
          <w:sz w:val="24"/>
          <w:szCs w:val="24"/>
        </w:rPr>
      </w:pPr>
    </w:p>
    <w:p w:rsidR="00355D18" w:rsidRDefault="00465355" w:rsidP="00465355">
      <w:pPr>
        <w:tabs>
          <w:tab w:val="left" w:pos="3450"/>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Education</w:t>
      </w:r>
      <w:r w:rsidRPr="00296AC9">
        <w:rPr>
          <w:rFonts w:ascii="Times New Roman" w:hAnsi="Times New Roman" w:cs="Times New Roman"/>
          <w:sz w:val="24"/>
          <w:szCs w:val="24"/>
        </w:rPr>
        <w:t>.</w:t>
      </w:r>
    </w:p>
    <w:p w:rsidR="00355D18" w:rsidRDefault="00465355" w:rsidP="0046535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65355" w:rsidRDefault="00465355" w:rsidP="0046535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Title</w:t>
      </w:r>
    </w:p>
    <w:p w:rsidR="00465355" w:rsidRDefault="00465355" w:rsidP="0046535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465355" w:rsidRDefault="00465355">
      <w:pP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br w:type="page"/>
      </w:r>
    </w:p>
    <w:p w:rsidR="00296AC9" w:rsidRDefault="00296AC9" w:rsidP="00296AC9">
      <w:pPr>
        <w:spacing w:line="480" w:lineRule="auto"/>
        <w:jc w:val="both"/>
        <w:rPr>
          <w:rFonts w:ascii="Times New Roman" w:hAnsi="Times New Roman" w:cs="Times New Roman"/>
          <w:b/>
          <w:color w:val="1B1B1B"/>
          <w:sz w:val="24"/>
          <w:szCs w:val="24"/>
          <w:shd w:val="clear" w:color="auto" w:fill="FFFFFF"/>
        </w:rPr>
      </w:pPr>
      <w:r w:rsidRPr="00296AC9">
        <w:rPr>
          <w:rFonts w:ascii="Times New Roman" w:hAnsi="Times New Roman" w:cs="Times New Roman"/>
          <w:b/>
          <w:color w:val="1B1B1B"/>
          <w:sz w:val="24"/>
          <w:szCs w:val="24"/>
          <w:shd w:val="clear" w:color="auto" w:fill="FFFFFF"/>
        </w:rPr>
        <w:lastRenderedPageBreak/>
        <w:t>Overview of general theoretical trends (concepts, policies, practices) and benchmarks in Early Childhood Education.</w:t>
      </w:r>
    </w:p>
    <w:p w:rsidR="006C2D3F" w:rsidRPr="00E15D16" w:rsidRDefault="00420450" w:rsidP="00E15D16">
      <w:pPr>
        <w:spacing w:line="480" w:lineRule="auto"/>
        <w:ind w:firstLine="720"/>
        <w:jc w:val="both"/>
        <w:rPr>
          <w:rFonts w:ascii="Times New Roman" w:hAnsi="Times New Roman" w:cs="Times New Roman"/>
          <w:color w:val="1B1B1B"/>
          <w:sz w:val="24"/>
          <w:szCs w:val="24"/>
          <w:shd w:val="clear" w:color="auto" w:fill="FFFFFF"/>
        </w:rPr>
      </w:pPr>
      <w:r w:rsidRPr="00E15D16">
        <w:rPr>
          <w:rFonts w:ascii="Times New Roman" w:hAnsi="Times New Roman" w:cs="Times New Roman"/>
          <w:color w:val="1B1B1B"/>
          <w:sz w:val="24"/>
          <w:szCs w:val="24"/>
          <w:shd w:val="clear" w:color="auto" w:fill="FFFFFF"/>
        </w:rPr>
        <w:t xml:space="preserve">Early childhood education </w:t>
      </w:r>
      <w:r w:rsidR="00BD739D">
        <w:rPr>
          <w:rFonts w:ascii="Times New Roman" w:hAnsi="Times New Roman" w:cs="Times New Roman"/>
          <w:color w:val="1B1B1B"/>
          <w:sz w:val="24"/>
          <w:szCs w:val="24"/>
          <w:shd w:val="clear" w:color="auto" w:fill="FFFFFF"/>
        </w:rPr>
        <w:t>stand for</w:t>
      </w:r>
      <w:r w:rsidR="0088685F">
        <w:rPr>
          <w:rFonts w:ascii="Times New Roman" w:hAnsi="Times New Roman" w:cs="Times New Roman"/>
          <w:color w:val="1B1B1B"/>
          <w:sz w:val="24"/>
          <w:szCs w:val="24"/>
          <w:shd w:val="clear" w:color="auto" w:fill="FFFFFF"/>
        </w:rPr>
        <w:t xml:space="preserve"> </w:t>
      </w:r>
      <w:r w:rsidRPr="00E15D16">
        <w:rPr>
          <w:rFonts w:ascii="Times New Roman" w:hAnsi="Times New Roman" w:cs="Times New Roman"/>
          <w:color w:val="1B1B1B"/>
          <w:sz w:val="24"/>
          <w:szCs w:val="24"/>
          <w:shd w:val="clear" w:color="auto" w:fill="FFFFFF"/>
        </w:rPr>
        <w:t xml:space="preserve">all the educational </w:t>
      </w:r>
      <w:r w:rsidR="003A38B9" w:rsidRPr="00E15D16">
        <w:rPr>
          <w:rFonts w:ascii="Times New Roman" w:hAnsi="Times New Roman" w:cs="Times New Roman"/>
          <w:color w:val="1B1B1B"/>
          <w:sz w:val="24"/>
          <w:szCs w:val="24"/>
          <w:shd w:val="clear" w:color="auto" w:fill="FFFFFF"/>
        </w:rPr>
        <w:t>approaches</w:t>
      </w:r>
      <w:r w:rsidRPr="00E15D16">
        <w:rPr>
          <w:rFonts w:ascii="Times New Roman" w:hAnsi="Times New Roman" w:cs="Times New Roman"/>
          <w:color w:val="1B1B1B"/>
          <w:sz w:val="24"/>
          <w:szCs w:val="24"/>
          <w:shd w:val="clear" w:color="auto" w:fill="FFFFFF"/>
        </w:rPr>
        <w:t xml:space="preserve"> </w:t>
      </w:r>
      <w:r w:rsidR="003A38B9" w:rsidRPr="00E15D16">
        <w:rPr>
          <w:rFonts w:ascii="Times New Roman" w:hAnsi="Times New Roman" w:cs="Times New Roman"/>
          <w:color w:val="1B1B1B"/>
          <w:sz w:val="24"/>
          <w:szCs w:val="24"/>
          <w:shd w:val="clear" w:color="auto" w:fill="FFFFFF"/>
        </w:rPr>
        <w:t>plus</w:t>
      </w:r>
      <w:r w:rsidRPr="00E15D16">
        <w:rPr>
          <w:rFonts w:ascii="Times New Roman" w:hAnsi="Times New Roman" w:cs="Times New Roman"/>
          <w:color w:val="1B1B1B"/>
          <w:sz w:val="24"/>
          <w:szCs w:val="24"/>
          <w:shd w:val="clear" w:color="auto" w:fill="FFFFFF"/>
        </w:rPr>
        <w:t xml:space="preserve"> programs geared to children from the time they are born to the age of 8 years. This period is considered to be a very crucial and vulnerable stage in the life of a person. It focuses on directing children to study via play</w:t>
      </w:r>
      <w:r w:rsidR="00557942">
        <w:rPr>
          <w:rFonts w:ascii="Times New Roman" w:hAnsi="Times New Roman" w:cs="Times New Roman"/>
          <w:color w:val="1B1B1B"/>
          <w:sz w:val="24"/>
          <w:szCs w:val="24"/>
          <w:shd w:val="clear" w:color="auto" w:fill="FFFFFF"/>
        </w:rPr>
        <w:t>,</w:t>
      </w:r>
      <w:r w:rsidR="00A45443" w:rsidRPr="00E15D16">
        <w:rPr>
          <w:rFonts w:ascii="Times New Roman" w:hAnsi="Times New Roman" w:cs="Times New Roman"/>
          <w:color w:val="1B1B1B"/>
          <w:sz w:val="24"/>
          <w:szCs w:val="24"/>
          <w:shd w:val="clear" w:color="auto" w:fill="FFFFFF"/>
        </w:rPr>
        <w:t xml:space="preserve"> which in turn helps children to develop cognitively, based on the </w:t>
      </w:r>
      <w:r w:rsidR="00A45443" w:rsidRPr="00E15D16">
        <w:rPr>
          <w:rFonts w:ascii="Times New Roman" w:hAnsi="Times New Roman" w:cs="Times New Roman"/>
          <w:color w:val="202122"/>
          <w:sz w:val="24"/>
          <w:szCs w:val="24"/>
          <w:shd w:val="clear" w:color="auto" w:fill="FFFFFF"/>
        </w:rPr>
        <w:t xml:space="preserve">philosophy and research of Jean Piaget. </w:t>
      </w:r>
      <w:r w:rsidR="00106B42" w:rsidRPr="00E15D16">
        <w:rPr>
          <w:rFonts w:ascii="Times New Roman" w:hAnsi="Times New Roman" w:cs="Times New Roman"/>
          <w:color w:val="1B1B1B"/>
          <w:sz w:val="24"/>
          <w:szCs w:val="24"/>
          <w:shd w:val="clear" w:color="auto" w:fill="FFFFFF"/>
        </w:rPr>
        <w:t xml:space="preserve">Also, early childhood education aims at the holistic </w:t>
      </w:r>
      <w:r w:rsidR="003A38B9" w:rsidRPr="00E15D16">
        <w:rPr>
          <w:rFonts w:ascii="Times New Roman" w:hAnsi="Times New Roman" w:cs="Times New Roman"/>
          <w:color w:val="1B1B1B"/>
          <w:sz w:val="24"/>
          <w:szCs w:val="24"/>
          <w:shd w:val="clear" w:color="auto" w:fill="FFFFFF"/>
        </w:rPr>
        <w:t>development</w:t>
      </w:r>
      <w:r w:rsidR="00106B42" w:rsidRPr="00E15D16">
        <w:rPr>
          <w:rFonts w:ascii="Times New Roman" w:hAnsi="Times New Roman" w:cs="Times New Roman"/>
          <w:color w:val="1B1B1B"/>
          <w:sz w:val="24"/>
          <w:szCs w:val="24"/>
          <w:shd w:val="clear" w:color="auto" w:fill="FFFFFF"/>
        </w:rPr>
        <w:t xml:space="preserve"> of children’s emotional, physical, cognitive</w:t>
      </w:r>
      <w:r w:rsidR="00557942">
        <w:rPr>
          <w:rFonts w:ascii="Times New Roman" w:hAnsi="Times New Roman" w:cs="Times New Roman"/>
          <w:color w:val="1B1B1B"/>
          <w:sz w:val="24"/>
          <w:szCs w:val="24"/>
          <w:shd w:val="clear" w:color="auto" w:fill="FFFFFF"/>
        </w:rPr>
        <w:t>,</w:t>
      </w:r>
      <w:r w:rsidR="00106B42" w:rsidRPr="00E15D16">
        <w:rPr>
          <w:rFonts w:ascii="Times New Roman" w:hAnsi="Times New Roman" w:cs="Times New Roman"/>
          <w:color w:val="1B1B1B"/>
          <w:sz w:val="24"/>
          <w:szCs w:val="24"/>
          <w:shd w:val="clear" w:color="auto" w:fill="FFFFFF"/>
        </w:rPr>
        <w:t xml:space="preserve"> and social needs for building a broad and solid foundation for lifetime wellbeing and learning.</w:t>
      </w:r>
      <w:r w:rsidR="006C2D3F" w:rsidRPr="00E15D16">
        <w:rPr>
          <w:rFonts w:ascii="Times New Roman" w:hAnsi="Times New Roman" w:cs="Times New Roman"/>
          <w:color w:val="1B1B1B"/>
          <w:sz w:val="24"/>
          <w:szCs w:val="24"/>
          <w:shd w:val="clear" w:color="auto" w:fill="FFFFFF"/>
        </w:rPr>
        <w:t xml:space="preserve"> Naturally, babies are given birth prepared to learn</w:t>
      </w:r>
      <w:r w:rsidR="00557942">
        <w:rPr>
          <w:rFonts w:ascii="Times New Roman" w:hAnsi="Times New Roman" w:cs="Times New Roman"/>
          <w:color w:val="1B1B1B"/>
          <w:sz w:val="24"/>
          <w:szCs w:val="24"/>
          <w:shd w:val="clear" w:color="auto" w:fill="FFFFFF"/>
        </w:rPr>
        <w:t>,</w:t>
      </w:r>
      <w:r w:rsidR="006C2D3F" w:rsidRPr="00E15D16">
        <w:rPr>
          <w:rFonts w:ascii="Times New Roman" w:hAnsi="Times New Roman" w:cs="Times New Roman"/>
          <w:color w:val="1B1B1B"/>
          <w:sz w:val="24"/>
          <w:szCs w:val="24"/>
          <w:shd w:val="clear" w:color="auto" w:fill="FFFFFF"/>
        </w:rPr>
        <w:t xml:space="preserve"> and their brains usually develop through usage. For this reason, children require an environment </w:t>
      </w:r>
      <w:r w:rsidR="00557942">
        <w:rPr>
          <w:rFonts w:ascii="Times New Roman" w:hAnsi="Times New Roman" w:cs="Times New Roman"/>
          <w:color w:val="1B1B1B"/>
          <w:sz w:val="24"/>
          <w:szCs w:val="24"/>
          <w:shd w:val="clear" w:color="auto" w:fill="FFFFFF"/>
        </w:rPr>
        <w:t>that</w:t>
      </w:r>
      <w:r w:rsidR="006C2D3F" w:rsidRPr="00E15D16">
        <w:rPr>
          <w:rFonts w:ascii="Times New Roman" w:hAnsi="Times New Roman" w:cs="Times New Roman"/>
          <w:color w:val="1B1B1B"/>
          <w:sz w:val="24"/>
          <w:szCs w:val="24"/>
          <w:shd w:val="clear" w:color="auto" w:fill="FFFFFF"/>
        </w:rPr>
        <w:t xml:space="preserve"> is stimulating with a lot of distinct ways to learn and play. Children study best when they are provided with relationships that are engaged, warm</w:t>
      </w:r>
      <w:r w:rsidR="00557942">
        <w:rPr>
          <w:rFonts w:ascii="Times New Roman" w:hAnsi="Times New Roman" w:cs="Times New Roman"/>
          <w:color w:val="1B1B1B"/>
          <w:sz w:val="24"/>
          <w:szCs w:val="24"/>
          <w:shd w:val="clear" w:color="auto" w:fill="FFFFFF"/>
        </w:rPr>
        <w:t>,</w:t>
      </w:r>
      <w:r w:rsidR="006C2D3F" w:rsidRPr="00E15D16">
        <w:rPr>
          <w:rFonts w:ascii="Times New Roman" w:hAnsi="Times New Roman" w:cs="Times New Roman"/>
          <w:color w:val="1B1B1B"/>
          <w:sz w:val="24"/>
          <w:szCs w:val="24"/>
          <w:shd w:val="clear" w:color="auto" w:fill="FFFFFF"/>
        </w:rPr>
        <w:t xml:space="preserve"> and </w:t>
      </w:r>
      <w:r w:rsidR="001013AF" w:rsidRPr="00E15D16">
        <w:rPr>
          <w:rFonts w:ascii="Times New Roman" w:hAnsi="Times New Roman" w:cs="Times New Roman"/>
          <w:color w:val="1B1B1B"/>
          <w:sz w:val="24"/>
          <w:szCs w:val="24"/>
          <w:shd w:val="clear" w:color="auto" w:fill="FFFFFF"/>
        </w:rPr>
        <w:t xml:space="preserve">responsive </w:t>
      </w:r>
      <w:r w:rsidR="00557942">
        <w:rPr>
          <w:rFonts w:ascii="Times New Roman" w:hAnsi="Times New Roman" w:cs="Times New Roman"/>
          <w:color w:val="1B1B1B"/>
          <w:sz w:val="24"/>
          <w:szCs w:val="24"/>
          <w:shd w:val="clear" w:color="auto" w:fill="FFFFFF"/>
        </w:rPr>
        <w:t>to</w:t>
      </w:r>
      <w:r w:rsidR="001013AF" w:rsidRPr="00E15D16">
        <w:rPr>
          <w:rFonts w:ascii="Times New Roman" w:hAnsi="Times New Roman" w:cs="Times New Roman"/>
          <w:color w:val="1B1B1B"/>
          <w:sz w:val="24"/>
          <w:szCs w:val="24"/>
          <w:shd w:val="clear" w:color="auto" w:fill="FFFFFF"/>
        </w:rPr>
        <w:t xml:space="preserve"> their caregivers. So parents are their children’s first teacher</w:t>
      </w:r>
      <w:r w:rsidR="00557942">
        <w:rPr>
          <w:rFonts w:ascii="Times New Roman" w:hAnsi="Times New Roman" w:cs="Times New Roman"/>
          <w:color w:val="1B1B1B"/>
          <w:sz w:val="24"/>
          <w:szCs w:val="24"/>
          <w:shd w:val="clear" w:color="auto" w:fill="FFFFFF"/>
        </w:rPr>
        <w:t>s,</w:t>
      </w:r>
      <w:r w:rsidR="001013AF" w:rsidRPr="00E15D16">
        <w:rPr>
          <w:rFonts w:ascii="Times New Roman" w:hAnsi="Times New Roman" w:cs="Times New Roman"/>
          <w:color w:val="1B1B1B"/>
          <w:sz w:val="24"/>
          <w:szCs w:val="24"/>
          <w:shd w:val="clear" w:color="auto" w:fill="FFFFFF"/>
        </w:rPr>
        <w:t xml:space="preserve"> and thus</w:t>
      </w:r>
      <w:r w:rsidR="00557942">
        <w:rPr>
          <w:rFonts w:ascii="Times New Roman" w:hAnsi="Times New Roman" w:cs="Times New Roman"/>
          <w:color w:val="1B1B1B"/>
          <w:sz w:val="24"/>
          <w:szCs w:val="24"/>
          <w:shd w:val="clear" w:color="auto" w:fill="FFFFFF"/>
        </w:rPr>
        <w:t>,</w:t>
      </w:r>
      <w:r w:rsidR="001013AF" w:rsidRPr="00E15D16">
        <w:rPr>
          <w:rFonts w:ascii="Times New Roman" w:hAnsi="Times New Roman" w:cs="Times New Roman"/>
          <w:color w:val="1B1B1B"/>
          <w:sz w:val="24"/>
          <w:szCs w:val="24"/>
          <w:shd w:val="clear" w:color="auto" w:fill="FFFFFF"/>
        </w:rPr>
        <w:t xml:space="preserve"> they have a crucial role to play in assisting their children </w:t>
      </w:r>
      <w:r w:rsidR="00557942">
        <w:rPr>
          <w:rFonts w:ascii="Times New Roman" w:hAnsi="Times New Roman" w:cs="Times New Roman"/>
          <w:color w:val="1B1B1B"/>
          <w:sz w:val="24"/>
          <w:szCs w:val="24"/>
          <w:shd w:val="clear" w:color="auto" w:fill="FFFFFF"/>
        </w:rPr>
        <w:t>in learning</w:t>
      </w:r>
      <w:r w:rsidR="001013AF" w:rsidRPr="00E15D16">
        <w:rPr>
          <w:rFonts w:ascii="Times New Roman" w:hAnsi="Times New Roman" w:cs="Times New Roman"/>
          <w:color w:val="1B1B1B"/>
          <w:sz w:val="24"/>
          <w:szCs w:val="24"/>
          <w:shd w:val="clear" w:color="auto" w:fill="FFFFFF"/>
        </w:rPr>
        <w:t xml:space="preserve"> during their early</w:t>
      </w:r>
      <w:r w:rsidR="00587DAB" w:rsidRPr="00E15D16">
        <w:rPr>
          <w:rFonts w:ascii="Times New Roman" w:hAnsi="Times New Roman" w:cs="Times New Roman"/>
          <w:color w:val="1B1B1B"/>
          <w:sz w:val="24"/>
          <w:szCs w:val="24"/>
          <w:shd w:val="clear" w:color="auto" w:fill="FFFFFF"/>
        </w:rPr>
        <w:t xml:space="preserve"> years.</w:t>
      </w:r>
      <w:r w:rsidR="00E15D16">
        <w:rPr>
          <w:rFonts w:ascii="Times New Roman" w:hAnsi="Times New Roman" w:cs="Times New Roman"/>
          <w:color w:val="1B1B1B"/>
          <w:sz w:val="24"/>
          <w:szCs w:val="24"/>
          <w:shd w:val="clear" w:color="auto" w:fill="FFFFFF"/>
        </w:rPr>
        <w:t xml:space="preserve"> (Wood </w:t>
      </w:r>
      <w:r w:rsidR="00E15D16" w:rsidRPr="00E15D16">
        <w:rPr>
          <w:rFonts w:ascii="Times New Roman" w:hAnsi="Times New Roman" w:cs="Times New Roman"/>
          <w:i/>
          <w:color w:val="1B1B1B"/>
          <w:sz w:val="24"/>
          <w:szCs w:val="24"/>
          <w:shd w:val="clear" w:color="auto" w:fill="FFFFFF"/>
        </w:rPr>
        <w:t>et al</w:t>
      </w:r>
      <w:r w:rsidR="00557942">
        <w:rPr>
          <w:rFonts w:ascii="Times New Roman" w:hAnsi="Times New Roman" w:cs="Times New Roman"/>
          <w:i/>
          <w:color w:val="1B1B1B"/>
          <w:sz w:val="24"/>
          <w:szCs w:val="24"/>
          <w:shd w:val="clear" w:color="auto" w:fill="FFFFFF"/>
        </w:rPr>
        <w:t>.</w:t>
      </w:r>
      <w:r w:rsidR="00E15D16" w:rsidRPr="00E15D16">
        <w:rPr>
          <w:rFonts w:ascii="Times New Roman" w:hAnsi="Times New Roman" w:cs="Times New Roman"/>
          <w:i/>
          <w:color w:val="1B1B1B"/>
          <w:sz w:val="24"/>
          <w:szCs w:val="24"/>
          <w:shd w:val="clear" w:color="auto" w:fill="FFFFFF"/>
        </w:rPr>
        <w:t>,</w:t>
      </w:r>
      <w:r w:rsidR="00E15D16">
        <w:rPr>
          <w:rFonts w:ascii="Times New Roman" w:hAnsi="Times New Roman" w:cs="Times New Roman"/>
          <w:color w:val="1B1B1B"/>
          <w:sz w:val="24"/>
          <w:szCs w:val="24"/>
          <w:shd w:val="clear" w:color="auto" w:fill="FFFFFF"/>
        </w:rPr>
        <w:t xml:space="preserve"> 2005)</w:t>
      </w:r>
    </w:p>
    <w:p w:rsidR="00587DAB" w:rsidRPr="00E15D16" w:rsidRDefault="00587DAB" w:rsidP="00E15D16">
      <w:pPr>
        <w:spacing w:line="480" w:lineRule="auto"/>
        <w:ind w:firstLine="720"/>
        <w:jc w:val="both"/>
        <w:rPr>
          <w:rFonts w:ascii="Times New Roman" w:hAnsi="Times New Roman" w:cs="Times New Roman"/>
          <w:color w:val="1B1B1B"/>
          <w:sz w:val="24"/>
          <w:szCs w:val="24"/>
          <w:shd w:val="clear" w:color="auto" w:fill="FFFFFF"/>
        </w:rPr>
      </w:pPr>
      <w:r w:rsidRPr="00E15D16">
        <w:rPr>
          <w:rFonts w:ascii="Times New Roman" w:hAnsi="Times New Roman" w:cs="Times New Roman"/>
          <w:color w:val="1B1B1B"/>
          <w:sz w:val="24"/>
          <w:szCs w:val="24"/>
          <w:shd w:val="clear" w:color="auto" w:fill="FFFFFF"/>
        </w:rPr>
        <w:t xml:space="preserve">Early childhood educators are the foundation of a child’s development and healthy learning. Plenty of the time spent by the children interacting with their educators and other people helps them </w:t>
      </w:r>
      <w:r w:rsidR="00A82797" w:rsidRPr="00E15D16">
        <w:rPr>
          <w:rFonts w:ascii="Times New Roman" w:hAnsi="Times New Roman" w:cs="Times New Roman"/>
          <w:color w:val="1B1B1B"/>
          <w:sz w:val="24"/>
          <w:szCs w:val="24"/>
          <w:shd w:val="clear" w:color="auto" w:fill="FFFFFF"/>
        </w:rPr>
        <w:t>to acquire skills they require for life</w:t>
      </w:r>
      <w:r w:rsidR="00557942">
        <w:rPr>
          <w:rFonts w:ascii="Times New Roman" w:hAnsi="Times New Roman" w:cs="Times New Roman"/>
          <w:color w:val="1B1B1B"/>
          <w:sz w:val="24"/>
          <w:szCs w:val="24"/>
          <w:shd w:val="clear" w:color="auto" w:fill="FFFFFF"/>
        </w:rPr>
        <w:t>,</w:t>
      </w:r>
      <w:r w:rsidR="00A82797" w:rsidRPr="00E15D16">
        <w:rPr>
          <w:rFonts w:ascii="Times New Roman" w:hAnsi="Times New Roman" w:cs="Times New Roman"/>
          <w:color w:val="1B1B1B"/>
          <w:sz w:val="24"/>
          <w:szCs w:val="24"/>
          <w:shd w:val="clear" w:color="auto" w:fill="FFFFFF"/>
        </w:rPr>
        <w:t xml:space="preserve"> such as problem-solving, communicating, thinking, among others. </w:t>
      </w:r>
      <w:r w:rsidR="00660038" w:rsidRPr="00E15D16">
        <w:rPr>
          <w:rFonts w:ascii="Times New Roman" w:hAnsi="Times New Roman" w:cs="Times New Roman"/>
          <w:color w:val="1B1B1B"/>
          <w:sz w:val="24"/>
          <w:szCs w:val="24"/>
          <w:shd w:val="clear" w:color="auto" w:fill="FFFFFF"/>
        </w:rPr>
        <w:t xml:space="preserve">Some of the ways through which gets to learn in an active environment include; exploring by putting </w:t>
      </w:r>
      <w:r w:rsidR="00557942">
        <w:rPr>
          <w:rFonts w:ascii="Times New Roman" w:hAnsi="Times New Roman" w:cs="Times New Roman"/>
          <w:color w:val="1B1B1B"/>
          <w:sz w:val="24"/>
          <w:szCs w:val="24"/>
          <w:shd w:val="clear" w:color="auto" w:fill="FFFFFF"/>
        </w:rPr>
        <w:t xml:space="preserve">the </w:t>
      </w:r>
      <w:r w:rsidR="00660038" w:rsidRPr="00E15D16">
        <w:rPr>
          <w:rFonts w:ascii="Times New Roman" w:hAnsi="Times New Roman" w:cs="Times New Roman"/>
          <w:color w:val="1B1B1B"/>
          <w:sz w:val="24"/>
          <w:szCs w:val="24"/>
          <w:shd w:val="clear" w:color="auto" w:fill="FFFFFF"/>
        </w:rPr>
        <w:t>thing in their mouth, asking numerous questions, making and listening to sound, observation</w:t>
      </w:r>
      <w:r w:rsidR="00557942">
        <w:rPr>
          <w:rFonts w:ascii="Times New Roman" w:hAnsi="Times New Roman" w:cs="Times New Roman"/>
          <w:color w:val="1B1B1B"/>
          <w:sz w:val="24"/>
          <w:szCs w:val="24"/>
          <w:shd w:val="clear" w:color="auto" w:fill="FFFFFF"/>
        </w:rPr>
        <w:t>,</w:t>
      </w:r>
      <w:r w:rsidR="00660038" w:rsidRPr="00E15D16">
        <w:rPr>
          <w:rFonts w:ascii="Times New Roman" w:hAnsi="Times New Roman" w:cs="Times New Roman"/>
          <w:color w:val="1B1B1B"/>
          <w:sz w:val="24"/>
          <w:szCs w:val="24"/>
          <w:shd w:val="clear" w:color="auto" w:fill="FFFFFF"/>
        </w:rPr>
        <w:t xml:space="preserve"> and doing things </w:t>
      </w:r>
      <w:r w:rsidR="00557942">
        <w:rPr>
          <w:rFonts w:ascii="Times New Roman" w:hAnsi="Times New Roman" w:cs="Times New Roman"/>
          <w:color w:val="1B1B1B"/>
          <w:sz w:val="24"/>
          <w:szCs w:val="24"/>
          <w:shd w:val="clear" w:color="auto" w:fill="FFFFFF"/>
        </w:rPr>
        <w:t>that</w:t>
      </w:r>
      <w:r w:rsidR="00660038" w:rsidRPr="00E15D16">
        <w:rPr>
          <w:rFonts w:ascii="Times New Roman" w:hAnsi="Times New Roman" w:cs="Times New Roman"/>
          <w:color w:val="1B1B1B"/>
          <w:sz w:val="24"/>
          <w:szCs w:val="24"/>
          <w:shd w:val="clear" w:color="auto" w:fill="FFFFFF"/>
        </w:rPr>
        <w:t xml:space="preserve"> stimulate their senses. </w:t>
      </w:r>
      <w:r w:rsidR="004A2BDA" w:rsidRPr="00E15D16">
        <w:rPr>
          <w:rFonts w:ascii="Times New Roman" w:hAnsi="Times New Roman" w:cs="Times New Roman"/>
          <w:color w:val="1B1B1B"/>
          <w:sz w:val="24"/>
          <w:szCs w:val="24"/>
          <w:shd w:val="clear" w:color="auto" w:fill="FFFFFF"/>
        </w:rPr>
        <w:t>Also, children get to learn through being involved in their studies</w:t>
      </w:r>
      <w:r w:rsidR="00557942">
        <w:rPr>
          <w:rFonts w:ascii="Times New Roman" w:hAnsi="Times New Roman" w:cs="Times New Roman"/>
          <w:color w:val="1B1B1B"/>
          <w:sz w:val="24"/>
          <w:szCs w:val="24"/>
          <w:shd w:val="clear" w:color="auto" w:fill="FFFFFF"/>
        </w:rPr>
        <w:t>,</w:t>
      </w:r>
      <w:r w:rsidR="004A2BDA" w:rsidRPr="00E15D16">
        <w:rPr>
          <w:rFonts w:ascii="Times New Roman" w:hAnsi="Times New Roman" w:cs="Times New Roman"/>
          <w:color w:val="1B1B1B"/>
          <w:sz w:val="24"/>
          <w:szCs w:val="24"/>
          <w:shd w:val="clear" w:color="auto" w:fill="FFFFFF"/>
        </w:rPr>
        <w:t xml:space="preserve"> such as pointing to pictures in charts and choosing the books to read. So when children have the opportunity of trying diverse activities, they are most likely to learn a lot of things and have the chance to put what they have learned into practice.  </w:t>
      </w:r>
      <w:r w:rsidR="004A2BDA" w:rsidRPr="00E15D16">
        <w:rPr>
          <w:rFonts w:ascii="Times New Roman" w:hAnsi="Times New Roman" w:cs="Times New Roman"/>
          <w:color w:val="1B1B1B"/>
          <w:sz w:val="24"/>
          <w:szCs w:val="24"/>
          <w:shd w:val="clear" w:color="auto" w:fill="FFFFFF"/>
        </w:rPr>
        <w:lastRenderedPageBreak/>
        <w:t>Educators and parent</w:t>
      </w:r>
      <w:r w:rsidR="00557942">
        <w:rPr>
          <w:rFonts w:ascii="Times New Roman" w:hAnsi="Times New Roman" w:cs="Times New Roman"/>
          <w:color w:val="1B1B1B"/>
          <w:sz w:val="24"/>
          <w:szCs w:val="24"/>
          <w:shd w:val="clear" w:color="auto" w:fill="FFFFFF"/>
        </w:rPr>
        <w:t>s</w:t>
      </w:r>
      <w:r w:rsidR="004A2BDA" w:rsidRPr="00E15D16">
        <w:rPr>
          <w:rFonts w:ascii="Times New Roman" w:hAnsi="Times New Roman" w:cs="Times New Roman"/>
          <w:color w:val="1B1B1B"/>
          <w:sz w:val="24"/>
          <w:szCs w:val="24"/>
          <w:shd w:val="clear" w:color="auto" w:fill="FFFFFF"/>
        </w:rPr>
        <w:t xml:space="preserve"> should</w:t>
      </w:r>
      <w:r w:rsidR="00557942">
        <w:rPr>
          <w:rFonts w:ascii="Times New Roman" w:hAnsi="Times New Roman" w:cs="Times New Roman"/>
          <w:color w:val="1B1B1B"/>
          <w:sz w:val="24"/>
          <w:szCs w:val="24"/>
          <w:shd w:val="clear" w:color="auto" w:fill="FFFFFF"/>
        </w:rPr>
        <w:t>, therefore,</w:t>
      </w:r>
      <w:r w:rsidR="004A2BDA" w:rsidRPr="00E15D16">
        <w:rPr>
          <w:rFonts w:ascii="Times New Roman" w:hAnsi="Times New Roman" w:cs="Times New Roman"/>
          <w:color w:val="1B1B1B"/>
          <w:sz w:val="24"/>
          <w:szCs w:val="24"/>
          <w:shd w:val="clear" w:color="auto" w:fill="FFFFFF"/>
        </w:rPr>
        <w:t xml:space="preserve"> encourage and praise children when they </w:t>
      </w:r>
      <w:r w:rsidR="00B32441" w:rsidRPr="00E15D16">
        <w:rPr>
          <w:rFonts w:ascii="Times New Roman" w:hAnsi="Times New Roman" w:cs="Times New Roman"/>
          <w:color w:val="1B1B1B"/>
          <w:sz w:val="24"/>
          <w:szCs w:val="24"/>
          <w:shd w:val="clear" w:color="auto" w:fill="FFFFFF"/>
        </w:rPr>
        <w:t>practice</w:t>
      </w:r>
      <w:r w:rsidR="004A2BDA" w:rsidRPr="00E15D16">
        <w:rPr>
          <w:rFonts w:ascii="Times New Roman" w:hAnsi="Times New Roman" w:cs="Times New Roman"/>
          <w:color w:val="1B1B1B"/>
          <w:sz w:val="24"/>
          <w:szCs w:val="24"/>
          <w:shd w:val="clear" w:color="auto" w:fill="FFFFFF"/>
        </w:rPr>
        <w:t xml:space="preserve"> what they have learned to motivate them to </w:t>
      </w:r>
      <w:r w:rsidR="00B32441" w:rsidRPr="00E15D16">
        <w:rPr>
          <w:rFonts w:ascii="Times New Roman" w:hAnsi="Times New Roman" w:cs="Times New Roman"/>
          <w:color w:val="1B1B1B"/>
          <w:sz w:val="24"/>
          <w:szCs w:val="24"/>
          <w:shd w:val="clear" w:color="auto" w:fill="FFFFFF"/>
        </w:rPr>
        <w:t>learn more.</w:t>
      </w:r>
    </w:p>
    <w:p w:rsidR="00593504" w:rsidRPr="00E15D16" w:rsidRDefault="00557942" w:rsidP="00E15D16">
      <w:pPr>
        <w:spacing w:line="480" w:lineRule="auto"/>
        <w:ind w:firstLine="720"/>
        <w:jc w:val="both"/>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Several theories</w:t>
      </w:r>
      <w:r w:rsidR="00593504" w:rsidRPr="00E15D16">
        <w:rPr>
          <w:rFonts w:ascii="Times New Roman" w:hAnsi="Times New Roman" w:cs="Times New Roman"/>
          <w:color w:val="1B1B1B"/>
          <w:sz w:val="24"/>
          <w:szCs w:val="24"/>
          <w:shd w:val="clear" w:color="auto" w:fill="FFFFFF"/>
        </w:rPr>
        <w:t xml:space="preserve"> explain </w:t>
      </w:r>
      <w:r>
        <w:rPr>
          <w:rFonts w:ascii="Times New Roman" w:hAnsi="Times New Roman" w:cs="Times New Roman"/>
          <w:color w:val="1B1B1B"/>
          <w:sz w:val="24"/>
          <w:szCs w:val="24"/>
          <w:shd w:val="clear" w:color="auto" w:fill="FFFFFF"/>
        </w:rPr>
        <w:t xml:space="preserve">a </w:t>
      </w:r>
      <w:r w:rsidR="00593504" w:rsidRPr="00E15D16">
        <w:rPr>
          <w:rFonts w:ascii="Times New Roman" w:hAnsi="Times New Roman" w:cs="Times New Roman"/>
          <w:color w:val="1B1B1B"/>
          <w:sz w:val="24"/>
          <w:szCs w:val="24"/>
          <w:shd w:val="clear" w:color="auto" w:fill="FFFFFF"/>
        </w:rPr>
        <w:t>child’s development. They include theories of Erik Erikson, Jean Piaget, Lucy Sprague Mitchell</w:t>
      </w:r>
      <w:r>
        <w:rPr>
          <w:rFonts w:ascii="Times New Roman" w:hAnsi="Times New Roman" w:cs="Times New Roman"/>
          <w:color w:val="1B1B1B"/>
          <w:sz w:val="24"/>
          <w:szCs w:val="24"/>
          <w:shd w:val="clear" w:color="auto" w:fill="FFFFFF"/>
        </w:rPr>
        <w:t>,</w:t>
      </w:r>
      <w:r w:rsidR="00593504" w:rsidRPr="00E15D16">
        <w:rPr>
          <w:rFonts w:ascii="Times New Roman" w:hAnsi="Times New Roman" w:cs="Times New Roman"/>
          <w:color w:val="1B1B1B"/>
          <w:sz w:val="24"/>
          <w:szCs w:val="24"/>
          <w:shd w:val="clear" w:color="auto" w:fill="FFFFFF"/>
        </w:rPr>
        <w:t xml:space="preserve"> and John Dewey. Jean Jacques Rousseau suggested that tutors or educators are supposed to exploit the interest of a child </w:t>
      </w:r>
      <w:r w:rsidR="002154C5" w:rsidRPr="00E15D16">
        <w:rPr>
          <w:rFonts w:ascii="Times New Roman" w:hAnsi="Times New Roman" w:cs="Times New Roman"/>
          <w:color w:val="1B1B1B"/>
          <w:sz w:val="24"/>
          <w:szCs w:val="24"/>
          <w:shd w:val="clear" w:color="auto" w:fill="FFFFFF"/>
        </w:rPr>
        <w:t>individually</w:t>
      </w:r>
      <w:r w:rsidR="00593504" w:rsidRPr="00E15D16">
        <w:rPr>
          <w:rFonts w:ascii="Times New Roman" w:hAnsi="Times New Roman" w:cs="Times New Roman"/>
          <w:color w:val="1B1B1B"/>
          <w:sz w:val="24"/>
          <w:szCs w:val="24"/>
          <w:shd w:val="clear" w:color="auto" w:fill="FFFFFF"/>
        </w:rPr>
        <w:t xml:space="preserve"> to make sure that </w:t>
      </w:r>
      <w:r w:rsidR="00BB3E26" w:rsidRPr="00E15D16">
        <w:rPr>
          <w:rFonts w:ascii="Times New Roman" w:hAnsi="Times New Roman" w:cs="Times New Roman"/>
          <w:color w:val="1B1B1B"/>
          <w:sz w:val="24"/>
          <w:szCs w:val="24"/>
          <w:shd w:val="clear" w:color="auto" w:fill="FFFFFF"/>
        </w:rPr>
        <w:t xml:space="preserve">every child gets information </w:t>
      </w:r>
      <w:r>
        <w:rPr>
          <w:rFonts w:ascii="Times New Roman" w:hAnsi="Times New Roman" w:cs="Times New Roman"/>
          <w:color w:val="1B1B1B"/>
          <w:sz w:val="24"/>
          <w:szCs w:val="24"/>
          <w:shd w:val="clear" w:color="auto" w:fill="FFFFFF"/>
        </w:rPr>
        <w:t>that</w:t>
      </w:r>
      <w:r w:rsidR="00BB3E26" w:rsidRPr="00E15D16">
        <w:rPr>
          <w:rFonts w:ascii="Times New Roman" w:hAnsi="Times New Roman" w:cs="Times New Roman"/>
          <w:color w:val="1B1B1B"/>
          <w:sz w:val="24"/>
          <w:szCs w:val="24"/>
          <w:shd w:val="clear" w:color="auto" w:fill="FFFFFF"/>
        </w:rPr>
        <w:t xml:space="preserve"> is necessary for their personal development. </w:t>
      </w:r>
      <w:r w:rsidR="00C15F7A" w:rsidRPr="00E15D16">
        <w:rPr>
          <w:rFonts w:ascii="Times New Roman" w:hAnsi="Times New Roman" w:cs="Times New Roman"/>
          <w:color w:val="1B1B1B"/>
          <w:sz w:val="24"/>
          <w:szCs w:val="24"/>
          <w:shd w:val="clear" w:color="auto" w:fill="FFFFFF"/>
        </w:rPr>
        <w:t xml:space="preserve">A child has </w:t>
      </w:r>
      <w:r>
        <w:rPr>
          <w:rFonts w:ascii="Times New Roman" w:hAnsi="Times New Roman" w:cs="Times New Roman"/>
          <w:color w:val="1B1B1B"/>
          <w:sz w:val="24"/>
          <w:szCs w:val="24"/>
          <w:shd w:val="clear" w:color="auto" w:fill="FFFFFF"/>
        </w:rPr>
        <w:t>five</w:t>
      </w:r>
      <w:r w:rsidR="00C15F7A" w:rsidRPr="00E15D16">
        <w:rPr>
          <w:rFonts w:ascii="Times New Roman" w:hAnsi="Times New Roman" w:cs="Times New Roman"/>
          <w:color w:val="1B1B1B"/>
          <w:sz w:val="24"/>
          <w:szCs w:val="24"/>
          <w:shd w:val="clear" w:color="auto" w:fill="FFFFFF"/>
        </w:rPr>
        <w:t xml:space="preserve"> developmental domains</w:t>
      </w:r>
      <w:r>
        <w:rPr>
          <w:rFonts w:ascii="Times New Roman" w:hAnsi="Times New Roman" w:cs="Times New Roman"/>
          <w:color w:val="1B1B1B"/>
          <w:sz w:val="24"/>
          <w:szCs w:val="24"/>
          <w:shd w:val="clear" w:color="auto" w:fill="FFFFFF"/>
        </w:rPr>
        <w:t>,</w:t>
      </w:r>
      <w:r w:rsidR="00C15F7A" w:rsidRPr="00E15D16">
        <w:rPr>
          <w:rFonts w:ascii="Times New Roman" w:hAnsi="Times New Roman" w:cs="Times New Roman"/>
          <w:color w:val="1B1B1B"/>
          <w:sz w:val="24"/>
          <w:szCs w:val="24"/>
          <w:shd w:val="clear" w:color="auto" w:fill="FFFFFF"/>
        </w:rPr>
        <w:t xml:space="preserve"> which include; social domain</w:t>
      </w:r>
      <w:r w:rsidR="00980807" w:rsidRPr="00E15D16">
        <w:rPr>
          <w:rFonts w:ascii="Times New Roman" w:hAnsi="Times New Roman" w:cs="Times New Roman"/>
          <w:color w:val="1B1B1B"/>
          <w:sz w:val="24"/>
          <w:szCs w:val="24"/>
          <w:shd w:val="clear" w:color="auto" w:fill="FFFFFF"/>
        </w:rPr>
        <w:t>,</w:t>
      </w:r>
      <w:r w:rsidR="00C15F7A" w:rsidRPr="00E15D16">
        <w:rPr>
          <w:rFonts w:ascii="Times New Roman" w:hAnsi="Times New Roman" w:cs="Times New Roman"/>
          <w:color w:val="1B1B1B"/>
          <w:sz w:val="24"/>
          <w:szCs w:val="24"/>
          <w:shd w:val="clear" w:color="auto" w:fill="FFFFFF"/>
        </w:rPr>
        <w:t xml:space="preserve"> which is the way a child gets to interact with others. Children get to cultivate an understanding of their rights and responsibilities as members of communities as well as</w:t>
      </w:r>
      <w:r w:rsidR="00257BDE" w:rsidRPr="00E15D16">
        <w:rPr>
          <w:rFonts w:ascii="Times New Roman" w:hAnsi="Times New Roman" w:cs="Times New Roman"/>
          <w:color w:val="1B1B1B"/>
          <w:sz w:val="24"/>
          <w:szCs w:val="24"/>
          <w:shd w:val="clear" w:color="auto" w:fill="FFFFFF"/>
        </w:rPr>
        <w:t xml:space="preserve"> families</w:t>
      </w:r>
      <w:r w:rsidR="00277DCA">
        <w:rPr>
          <w:rFonts w:ascii="Times New Roman" w:hAnsi="Times New Roman" w:cs="Times New Roman"/>
          <w:color w:val="1B1B1B"/>
          <w:sz w:val="24"/>
          <w:szCs w:val="24"/>
          <w:shd w:val="clear" w:color="auto" w:fill="FFFFFF"/>
        </w:rPr>
        <w:t xml:space="preserve">.  Also, they </w:t>
      </w:r>
      <w:r w:rsidR="00257BDE" w:rsidRPr="00E15D16">
        <w:rPr>
          <w:rFonts w:ascii="Times New Roman" w:hAnsi="Times New Roman" w:cs="Times New Roman"/>
          <w:color w:val="1B1B1B"/>
          <w:sz w:val="24"/>
          <w:szCs w:val="24"/>
          <w:shd w:val="clear" w:color="auto" w:fill="FFFFFF"/>
        </w:rPr>
        <w:t>get to know how to interact and work with others</w:t>
      </w:r>
      <w:r w:rsidR="00907A00" w:rsidRPr="00E15D16">
        <w:rPr>
          <w:rFonts w:ascii="Times New Roman" w:hAnsi="Times New Roman" w:cs="Times New Roman"/>
          <w:color w:val="1B1B1B"/>
          <w:sz w:val="24"/>
          <w:szCs w:val="24"/>
          <w:shd w:val="clear" w:color="auto" w:fill="FFFFFF"/>
        </w:rPr>
        <w:t>. Language domain, this is the way a youngster communicates</w:t>
      </w:r>
      <w:r>
        <w:rPr>
          <w:rFonts w:ascii="Times New Roman" w:hAnsi="Times New Roman" w:cs="Times New Roman"/>
          <w:color w:val="1B1B1B"/>
          <w:sz w:val="24"/>
          <w:szCs w:val="24"/>
          <w:shd w:val="clear" w:color="auto" w:fill="FFFFFF"/>
        </w:rPr>
        <w:t>,</w:t>
      </w:r>
      <w:r w:rsidR="00907A00" w:rsidRPr="00E15D16">
        <w:rPr>
          <w:rFonts w:ascii="Times New Roman" w:hAnsi="Times New Roman" w:cs="Times New Roman"/>
          <w:color w:val="1B1B1B"/>
          <w:sz w:val="24"/>
          <w:szCs w:val="24"/>
          <w:shd w:val="clear" w:color="auto" w:fill="FFFFFF"/>
        </w:rPr>
        <w:t xml:space="preserve"> which includes how they express their emotions and feelings to themselves and other persons. When children are three months old</w:t>
      </w:r>
      <w:r>
        <w:rPr>
          <w:rFonts w:ascii="Times New Roman" w:hAnsi="Times New Roman" w:cs="Times New Roman"/>
          <w:color w:val="1B1B1B"/>
          <w:sz w:val="24"/>
          <w:szCs w:val="24"/>
          <w:shd w:val="clear" w:color="auto" w:fill="FFFFFF"/>
        </w:rPr>
        <w:t>,</w:t>
      </w:r>
      <w:r w:rsidR="00907A00" w:rsidRPr="00E15D16">
        <w:rPr>
          <w:rFonts w:ascii="Times New Roman" w:hAnsi="Times New Roman" w:cs="Times New Roman"/>
          <w:color w:val="1B1B1B"/>
          <w:sz w:val="24"/>
          <w:szCs w:val="24"/>
          <w:shd w:val="clear" w:color="auto" w:fill="FFFFFF"/>
        </w:rPr>
        <w:t xml:space="preserve"> they tend to cry for different needs. When they are six months old</w:t>
      </w:r>
      <w:r>
        <w:rPr>
          <w:rFonts w:ascii="Times New Roman" w:hAnsi="Times New Roman" w:cs="Times New Roman"/>
          <w:color w:val="1B1B1B"/>
          <w:sz w:val="24"/>
          <w:szCs w:val="24"/>
          <w:shd w:val="clear" w:color="auto" w:fill="FFFFFF"/>
        </w:rPr>
        <w:t>,</w:t>
      </w:r>
      <w:r w:rsidR="00907A00" w:rsidRPr="00E15D16">
        <w:rPr>
          <w:rFonts w:ascii="Times New Roman" w:hAnsi="Times New Roman" w:cs="Times New Roman"/>
          <w:color w:val="1B1B1B"/>
          <w:sz w:val="24"/>
          <w:szCs w:val="24"/>
          <w:shd w:val="clear" w:color="auto" w:fill="FFFFFF"/>
        </w:rPr>
        <w:t xml:space="preserve"> they are always able to imitate and recognize basic sounds of </w:t>
      </w:r>
      <w:r>
        <w:rPr>
          <w:rFonts w:ascii="Times New Roman" w:hAnsi="Times New Roman" w:cs="Times New Roman"/>
          <w:color w:val="1B1B1B"/>
          <w:sz w:val="24"/>
          <w:szCs w:val="24"/>
          <w:shd w:val="clear" w:color="auto" w:fill="FFFFFF"/>
        </w:rPr>
        <w:t>spoken</w:t>
      </w:r>
      <w:r w:rsidR="00907A00" w:rsidRPr="00E15D16">
        <w:rPr>
          <w:rFonts w:ascii="Times New Roman" w:hAnsi="Times New Roman" w:cs="Times New Roman"/>
          <w:color w:val="1B1B1B"/>
          <w:sz w:val="24"/>
          <w:szCs w:val="24"/>
          <w:shd w:val="clear" w:color="auto" w:fill="FFFFFF"/>
        </w:rPr>
        <w:t xml:space="preserve"> language. For the first three years</w:t>
      </w:r>
      <w:r>
        <w:rPr>
          <w:rFonts w:ascii="Times New Roman" w:hAnsi="Times New Roman" w:cs="Times New Roman"/>
          <w:color w:val="1B1B1B"/>
          <w:sz w:val="24"/>
          <w:szCs w:val="24"/>
          <w:shd w:val="clear" w:color="auto" w:fill="FFFFFF"/>
        </w:rPr>
        <w:t>,</w:t>
      </w:r>
      <w:r w:rsidR="00907A00" w:rsidRPr="00E15D16">
        <w:rPr>
          <w:rFonts w:ascii="Times New Roman" w:hAnsi="Times New Roman" w:cs="Times New Roman"/>
          <w:color w:val="1B1B1B"/>
          <w:sz w:val="24"/>
          <w:szCs w:val="24"/>
          <w:shd w:val="clear" w:color="auto" w:fill="FFFFFF"/>
        </w:rPr>
        <w:t xml:space="preserve"> it is very important to expose children to communication for them to learn.</w:t>
      </w:r>
      <w:r w:rsidR="00980807" w:rsidRPr="00E15D16">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The c</w:t>
      </w:r>
      <w:r w:rsidR="00980807" w:rsidRPr="00E15D16">
        <w:rPr>
          <w:rFonts w:ascii="Times New Roman" w:hAnsi="Times New Roman" w:cs="Times New Roman"/>
          <w:color w:val="1B1B1B"/>
          <w:sz w:val="24"/>
          <w:szCs w:val="24"/>
          <w:shd w:val="clear" w:color="auto" w:fill="FFFFFF"/>
        </w:rPr>
        <w:t>ognitive skills domain is the way a child organizes information</w:t>
      </w:r>
      <w:r>
        <w:rPr>
          <w:rFonts w:ascii="Times New Roman" w:hAnsi="Times New Roman" w:cs="Times New Roman"/>
          <w:color w:val="1B1B1B"/>
          <w:sz w:val="24"/>
          <w:szCs w:val="24"/>
          <w:shd w:val="clear" w:color="auto" w:fill="FFFFFF"/>
        </w:rPr>
        <w:t>. T</w:t>
      </w:r>
      <w:r w:rsidR="00980807" w:rsidRPr="00E15D16">
        <w:rPr>
          <w:rFonts w:ascii="Times New Roman" w:hAnsi="Times New Roman" w:cs="Times New Roman"/>
          <w:color w:val="1B1B1B"/>
          <w:sz w:val="24"/>
          <w:szCs w:val="24"/>
          <w:shd w:val="clear" w:color="auto" w:fill="FFFFFF"/>
        </w:rPr>
        <w:t>his includes creativity, memory, problem</w:t>
      </w:r>
      <w:r>
        <w:rPr>
          <w:rFonts w:ascii="Times New Roman" w:hAnsi="Times New Roman" w:cs="Times New Roman"/>
          <w:color w:val="1B1B1B"/>
          <w:sz w:val="24"/>
          <w:szCs w:val="24"/>
          <w:shd w:val="clear" w:color="auto" w:fill="FFFFFF"/>
        </w:rPr>
        <w:t>-</w:t>
      </w:r>
      <w:r w:rsidR="00980807" w:rsidRPr="00E15D16">
        <w:rPr>
          <w:rFonts w:ascii="Times New Roman" w:hAnsi="Times New Roman" w:cs="Times New Roman"/>
          <w:color w:val="1B1B1B"/>
          <w:sz w:val="24"/>
          <w:szCs w:val="24"/>
          <w:shd w:val="clear" w:color="auto" w:fill="FFFFFF"/>
        </w:rPr>
        <w:t>solving</w:t>
      </w:r>
      <w:r>
        <w:rPr>
          <w:rFonts w:ascii="Times New Roman" w:hAnsi="Times New Roman" w:cs="Times New Roman"/>
          <w:color w:val="1B1B1B"/>
          <w:sz w:val="24"/>
          <w:szCs w:val="24"/>
          <w:shd w:val="clear" w:color="auto" w:fill="FFFFFF"/>
        </w:rPr>
        <w:t>,</w:t>
      </w:r>
      <w:r w:rsidR="00980807" w:rsidRPr="00E15D16">
        <w:rPr>
          <w:rFonts w:ascii="Times New Roman" w:hAnsi="Times New Roman" w:cs="Times New Roman"/>
          <w:color w:val="1B1B1B"/>
          <w:sz w:val="24"/>
          <w:szCs w:val="24"/>
          <w:shd w:val="clear" w:color="auto" w:fill="FFFFFF"/>
        </w:rPr>
        <w:t xml:space="preserve"> and creativity. Th</w:t>
      </w:r>
      <w:r>
        <w:rPr>
          <w:rFonts w:ascii="Times New Roman" w:hAnsi="Times New Roman" w:cs="Times New Roman"/>
          <w:color w:val="1B1B1B"/>
          <w:sz w:val="24"/>
          <w:szCs w:val="24"/>
          <w:shd w:val="clear" w:color="auto" w:fill="FFFFFF"/>
        </w:rPr>
        <w:t>ese</w:t>
      </w:r>
      <w:r w:rsidR="00980807" w:rsidRPr="00E15D16">
        <w:rPr>
          <w:rFonts w:ascii="Times New Roman" w:hAnsi="Times New Roman" w:cs="Times New Roman"/>
          <w:color w:val="1B1B1B"/>
          <w:sz w:val="24"/>
          <w:szCs w:val="24"/>
          <w:shd w:val="clear" w:color="auto" w:fill="FFFFFF"/>
        </w:rPr>
        <w:t xml:space="preserve"> skills embody the way a child makes sense of the world. Jean Piaget in his Constructivist theory, he believed that children show prominent dissimilarities in their patterns of thoughts as they go through the cognitive developmen</w:t>
      </w:r>
      <w:r w:rsidR="00693590" w:rsidRPr="00E15D16">
        <w:rPr>
          <w:rFonts w:ascii="Times New Roman" w:hAnsi="Times New Roman" w:cs="Times New Roman"/>
          <w:color w:val="1B1B1B"/>
          <w:sz w:val="24"/>
          <w:szCs w:val="24"/>
          <w:shd w:val="clear" w:color="auto" w:fill="FFFFFF"/>
        </w:rPr>
        <w:t>tal stages, they include the</w:t>
      </w:r>
      <w:r w:rsidR="00693590" w:rsidRPr="00E15D16">
        <w:rPr>
          <w:rFonts w:ascii="Times New Roman" w:eastAsia="Times New Roman" w:hAnsi="Times New Roman" w:cs="Times New Roman"/>
          <w:color w:val="202122"/>
          <w:sz w:val="24"/>
          <w:szCs w:val="24"/>
        </w:rPr>
        <w:t xml:space="preserve"> operational</w:t>
      </w:r>
      <w:r w:rsidR="00693590" w:rsidRPr="00C15F7A">
        <w:rPr>
          <w:rFonts w:ascii="Times New Roman" w:eastAsia="Times New Roman" w:hAnsi="Times New Roman" w:cs="Times New Roman"/>
          <w:color w:val="202122"/>
          <w:sz w:val="24"/>
          <w:szCs w:val="24"/>
        </w:rPr>
        <w:t xml:space="preserve"> period</w:t>
      </w:r>
      <w:r w:rsidR="00693590" w:rsidRPr="00E15D16">
        <w:rPr>
          <w:rFonts w:ascii="Times New Roman" w:eastAsia="Times New Roman" w:hAnsi="Times New Roman" w:cs="Times New Roman"/>
          <w:color w:val="202122"/>
          <w:sz w:val="24"/>
          <w:szCs w:val="24"/>
        </w:rPr>
        <w:t xml:space="preserve">, </w:t>
      </w:r>
      <w:r w:rsidR="00693590" w:rsidRPr="00C15F7A">
        <w:rPr>
          <w:rFonts w:ascii="Times New Roman" w:eastAsia="Times New Roman" w:hAnsi="Times New Roman" w:cs="Times New Roman"/>
          <w:color w:val="202122"/>
          <w:sz w:val="24"/>
          <w:szCs w:val="24"/>
        </w:rPr>
        <w:t>sensorimotor period</w:t>
      </w:r>
      <w:r w:rsidR="00693590" w:rsidRPr="00E15D16">
        <w:rPr>
          <w:rFonts w:ascii="Times New Roman" w:eastAsia="Times New Roman" w:hAnsi="Times New Roman" w:cs="Times New Roman"/>
          <w:color w:val="202122"/>
          <w:sz w:val="24"/>
          <w:szCs w:val="24"/>
        </w:rPr>
        <w:t xml:space="preserve"> and the pre-operational period. Physical domain, this refers to the way a child develops its physical and biological function, together with motor skills and eyesight. Lastly, the emotional </w:t>
      </w:r>
      <w:r>
        <w:rPr>
          <w:rFonts w:ascii="Times New Roman" w:eastAsia="Times New Roman" w:hAnsi="Times New Roman" w:cs="Times New Roman"/>
          <w:color w:val="202122"/>
          <w:sz w:val="24"/>
          <w:szCs w:val="24"/>
        </w:rPr>
        <w:t>area</w:t>
      </w:r>
      <w:r w:rsidR="00693590" w:rsidRPr="00E15D16">
        <w:rPr>
          <w:rFonts w:ascii="Times New Roman" w:eastAsia="Times New Roman" w:hAnsi="Times New Roman" w:cs="Times New Roman"/>
          <w:color w:val="202122"/>
          <w:sz w:val="24"/>
          <w:szCs w:val="24"/>
        </w:rPr>
        <w:t xml:space="preserve"> which is the way a child develops self-confidence as well as emotional connections</w:t>
      </w:r>
      <w:r w:rsidR="00E275B3" w:rsidRPr="00E15D16">
        <w:rPr>
          <w:rFonts w:ascii="Times New Roman" w:eastAsia="Times New Roman" w:hAnsi="Times New Roman" w:cs="Times New Roman"/>
          <w:color w:val="202122"/>
          <w:sz w:val="24"/>
          <w:szCs w:val="24"/>
        </w:rPr>
        <w:t>.</w:t>
      </w:r>
      <w:r w:rsidR="00E275B3">
        <w:rPr>
          <w:rFonts w:ascii="Times New Roman" w:eastAsia="Times New Roman" w:hAnsi="Times New Roman" w:cs="Times New Roman"/>
          <w:color w:val="202122"/>
          <w:sz w:val="24"/>
          <w:szCs w:val="24"/>
        </w:rPr>
        <w:t xml:space="preserve"> (Piaget. 1952)</w:t>
      </w:r>
    </w:p>
    <w:p w:rsidR="00A45443" w:rsidRPr="00E15D16" w:rsidRDefault="00A45443" w:rsidP="00E15D16">
      <w:pPr>
        <w:spacing w:line="480" w:lineRule="auto"/>
        <w:ind w:firstLine="720"/>
        <w:jc w:val="both"/>
        <w:rPr>
          <w:rFonts w:ascii="Times New Roman" w:hAnsi="Times New Roman" w:cs="Times New Roman"/>
          <w:color w:val="1B1B1B"/>
          <w:sz w:val="24"/>
          <w:szCs w:val="24"/>
          <w:shd w:val="clear" w:color="auto" w:fill="FFFFFF"/>
        </w:rPr>
      </w:pPr>
    </w:p>
    <w:p w:rsidR="003831F5" w:rsidRPr="00E15D16" w:rsidRDefault="00693590" w:rsidP="00E15D16">
      <w:pPr>
        <w:spacing w:line="480" w:lineRule="auto"/>
        <w:ind w:firstLine="720"/>
        <w:jc w:val="both"/>
        <w:rPr>
          <w:rFonts w:ascii="Times New Roman" w:eastAsia="Times New Roman" w:hAnsi="Times New Roman" w:cs="Times New Roman"/>
          <w:color w:val="202122"/>
          <w:sz w:val="24"/>
          <w:szCs w:val="24"/>
        </w:rPr>
      </w:pPr>
      <w:r w:rsidRPr="00E15D16">
        <w:rPr>
          <w:rFonts w:ascii="Times New Roman" w:eastAsia="Times New Roman" w:hAnsi="Times New Roman" w:cs="Times New Roman"/>
          <w:color w:val="202122"/>
          <w:sz w:val="24"/>
          <w:szCs w:val="24"/>
        </w:rPr>
        <w:lastRenderedPageBreak/>
        <w:t>To conclude, according to Jean Piaget’s theory, tutors should g</w:t>
      </w:r>
      <w:r w:rsidR="00557942">
        <w:rPr>
          <w:rFonts w:ascii="Times New Roman" w:eastAsia="Times New Roman" w:hAnsi="Times New Roman" w:cs="Times New Roman"/>
          <w:color w:val="202122"/>
          <w:sz w:val="24"/>
          <w:szCs w:val="24"/>
        </w:rPr>
        <w:t>uide children</w:t>
      </w:r>
      <w:r w:rsidRPr="00E15D16">
        <w:rPr>
          <w:rFonts w:ascii="Times New Roman" w:eastAsia="Times New Roman" w:hAnsi="Times New Roman" w:cs="Times New Roman"/>
          <w:color w:val="202122"/>
          <w:sz w:val="24"/>
          <w:szCs w:val="24"/>
        </w:rPr>
        <w:t xml:space="preserve"> </w:t>
      </w:r>
      <w:r w:rsidR="00E15D16" w:rsidRPr="00E15D16">
        <w:rPr>
          <w:rFonts w:ascii="Times New Roman" w:eastAsia="Times New Roman" w:hAnsi="Times New Roman" w:cs="Times New Roman"/>
          <w:color w:val="202122"/>
          <w:sz w:val="24"/>
          <w:szCs w:val="24"/>
        </w:rPr>
        <w:t xml:space="preserve">in acquiring knowledge rather than transferring knowledge. This is because he believed that learning originates from within and that a child should construct their </w:t>
      </w:r>
      <w:r w:rsidR="00557942">
        <w:rPr>
          <w:rFonts w:ascii="Times New Roman" w:eastAsia="Times New Roman" w:hAnsi="Times New Roman" w:cs="Times New Roman"/>
          <w:color w:val="202122"/>
          <w:sz w:val="24"/>
          <w:szCs w:val="24"/>
        </w:rPr>
        <w:t>understanding</w:t>
      </w:r>
      <w:r w:rsidR="00E15D16" w:rsidRPr="00E15D16">
        <w:rPr>
          <w:rFonts w:ascii="Times New Roman" w:eastAsia="Times New Roman" w:hAnsi="Times New Roman" w:cs="Times New Roman"/>
          <w:color w:val="202122"/>
          <w:sz w:val="24"/>
          <w:szCs w:val="24"/>
        </w:rPr>
        <w:t xml:space="preserve"> of the world via subsequent reflection and experience.</w:t>
      </w:r>
    </w:p>
    <w:p w:rsidR="00ED475D" w:rsidRPr="00296AC9" w:rsidRDefault="00296AC9" w:rsidP="00296AC9">
      <w:pPr>
        <w:spacing w:line="480" w:lineRule="auto"/>
        <w:jc w:val="both"/>
        <w:rPr>
          <w:rFonts w:ascii="Times New Roman" w:hAnsi="Times New Roman" w:cs="Times New Roman"/>
          <w:b/>
          <w:sz w:val="24"/>
          <w:szCs w:val="24"/>
        </w:rPr>
      </w:pPr>
      <w:r>
        <w:rPr>
          <w:rFonts w:ascii="Times New Roman" w:hAnsi="Times New Roman" w:cs="Times New Roman"/>
          <w:b/>
          <w:sz w:val="24"/>
          <w:szCs w:val="24"/>
        </w:rPr>
        <w:t>H</w:t>
      </w:r>
      <w:r w:rsidRPr="00296AC9">
        <w:rPr>
          <w:rFonts w:ascii="Times New Roman" w:hAnsi="Times New Roman" w:cs="Times New Roman"/>
          <w:b/>
          <w:sz w:val="24"/>
          <w:szCs w:val="24"/>
        </w:rPr>
        <w:t>ow federal and state laws affect the education of people with disabilities.</w:t>
      </w:r>
    </w:p>
    <w:p w:rsidR="00FA525C" w:rsidRPr="00296AC9" w:rsidRDefault="00FA525C" w:rsidP="00296AC9">
      <w:pPr>
        <w:spacing w:line="480" w:lineRule="auto"/>
        <w:ind w:firstLine="720"/>
        <w:jc w:val="both"/>
        <w:rPr>
          <w:rFonts w:ascii="Times New Roman" w:hAnsi="Times New Roman" w:cs="Times New Roman"/>
          <w:sz w:val="24"/>
          <w:szCs w:val="24"/>
        </w:rPr>
      </w:pPr>
      <w:r w:rsidRPr="00296AC9">
        <w:rPr>
          <w:rFonts w:ascii="Times New Roman" w:hAnsi="Times New Roman" w:cs="Times New Roman"/>
          <w:sz w:val="24"/>
          <w:szCs w:val="24"/>
        </w:rPr>
        <w:t xml:space="preserve">In </w:t>
      </w:r>
      <w:r w:rsidR="00720C92" w:rsidRPr="00296AC9">
        <w:rPr>
          <w:rFonts w:ascii="Times New Roman" w:hAnsi="Times New Roman" w:cs="Times New Roman"/>
          <w:sz w:val="24"/>
          <w:szCs w:val="24"/>
        </w:rPr>
        <w:t xml:space="preserve">the </w:t>
      </w:r>
      <w:r w:rsidRPr="00296AC9">
        <w:rPr>
          <w:rFonts w:ascii="Times New Roman" w:hAnsi="Times New Roman" w:cs="Times New Roman"/>
          <w:sz w:val="24"/>
          <w:szCs w:val="24"/>
        </w:rPr>
        <w:t>United States</w:t>
      </w:r>
      <w:r w:rsidR="00720C92" w:rsidRPr="00296AC9">
        <w:rPr>
          <w:rFonts w:ascii="Times New Roman" w:hAnsi="Times New Roman" w:cs="Times New Roman"/>
          <w:sz w:val="24"/>
          <w:szCs w:val="24"/>
        </w:rPr>
        <w:t>,</w:t>
      </w:r>
      <w:r w:rsidRPr="00296AC9">
        <w:rPr>
          <w:rFonts w:ascii="Times New Roman" w:hAnsi="Times New Roman" w:cs="Times New Roman"/>
          <w:sz w:val="24"/>
          <w:szCs w:val="24"/>
        </w:rPr>
        <w:t xml:space="preserve"> disabled people have the right to receive education, the right to marry and have a family, the right for privacy, freedom of speech and expression</w:t>
      </w:r>
      <w:r w:rsidR="00776B5F" w:rsidRPr="00296AC9">
        <w:rPr>
          <w:rFonts w:ascii="Times New Roman" w:hAnsi="Times New Roman" w:cs="Times New Roman"/>
          <w:sz w:val="24"/>
          <w:szCs w:val="24"/>
        </w:rPr>
        <w:t>,</w:t>
      </w:r>
      <w:r w:rsidRPr="00296AC9">
        <w:rPr>
          <w:rFonts w:ascii="Times New Roman" w:hAnsi="Times New Roman" w:cs="Times New Roman"/>
          <w:sz w:val="24"/>
          <w:szCs w:val="24"/>
        </w:rPr>
        <w:t xml:space="preserve"> among others.  </w:t>
      </w:r>
      <w:r w:rsidR="00646C01" w:rsidRPr="00296AC9">
        <w:rPr>
          <w:rFonts w:ascii="Times New Roman" w:hAnsi="Times New Roman" w:cs="Times New Roman"/>
          <w:sz w:val="24"/>
          <w:szCs w:val="24"/>
        </w:rPr>
        <w:t>T</w:t>
      </w:r>
      <w:r w:rsidR="00776B5F" w:rsidRPr="00296AC9">
        <w:rPr>
          <w:rFonts w:ascii="Times New Roman" w:hAnsi="Times New Roman" w:cs="Times New Roman"/>
          <w:sz w:val="24"/>
          <w:szCs w:val="24"/>
        </w:rPr>
        <w:t>he federal a</w:t>
      </w:r>
      <w:r w:rsidR="00646C01" w:rsidRPr="00296AC9">
        <w:rPr>
          <w:rFonts w:ascii="Times New Roman" w:hAnsi="Times New Roman" w:cs="Times New Roman"/>
          <w:sz w:val="24"/>
          <w:szCs w:val="24"/>
        </w:rPr>
        <w:t xml:space="preserve">nd state government of the United States have set laws which helps in the protection of students with disabilities. The federal laws order that there is no </w:t>
      </w:r>
      <w:r w:rsidR="00AE0A0B" w:rsidRPr="00296AC9">
        <w:rPr>
          <w:rFonts w:ascii="Times New Roman" w:hAnsi="Times New Roman" w:cs="Times New Roman"/>
          <w:sz w:val="24"/>
          <w:szCs w:val="24"/>
        </w:rPr>
        <w:t>disability</w:t>
      </w:r>
      <w:r w:rsidR="00720C92" w:rsidRPr="00296AC9">
        <w:rPr>
          <w:rFonts w:ascii="Times New Roman" w:hAnsi="Times New Roman" w:cs="Times New Roman"/>
          <w:sz w:val="24"/>
          <w:szCs w:val="24"/>
        </w:rPr>
        <w:t>,</w:t>
      </w:r>
      <w:r w:rsidR="00AE0A0B" w:rsidRPr="00296AC9">
        <w:rPr>
          <w:rFonts w:ascii="Times New Roman" w:hAnsi="Times New Roman" w:cs="Times New Roman"/>
          <w:sz w:val="24"/>
          <w:szCs w:val="24"/>
        </w:rPr>
        <w:t xml:space="preserve"> may</w:t>
      </w:r>
      <w:r w:rsidR="00646C01" w:rsidRPr="00296AC9">
        <w:rPr>
          <w:rFonts w:ascii="Times New Roman" w:hAnsi="Times New Roman" w:cs="Times New Roman"/>
          <w:sz w:val="24"/>
          <w:szCs w:val="24"/>
        </w:rPr>
        <w:t xml:space="preserve"> it be physical, learning</w:t>
      </w:r>
      <w:r w:rsidR="00720C92" w:rsidRPr="00296AC9">
        <w:rPr>
          <w:rFonts w:ascii="Times New Roman" w:hAnsi="Times New Roman" w:cs="Times New Roman"/>
          <w:sz w:val="24"/>
          <w:szCs w:val="24"/>
        </w:rPr>
        <w:t>,</w:t>
      </w:r>
      <w:r w:rsidR="00646C01" w:rsidRPr="00296AC9">
        <w:rPr>
          <w:rFonts w:ascii="Times New Roman" w:hAnsi="Times New Roman" w:cs="Times New Roman"/>
          <w:sz w:val="24"/>
          <w:szCs w:val="24"/>
        </w:rPr>
        <w:t xml:space="preserve"> or mental disability</w:t>
      </w:r>
      <w:r w:rsidR="00720C92" w:rsidRPr="00296AC9">
        <w:rPr>
          <w:rFonts w:ascii="Times New Roman" w:hAnsi="Times New Roman" w:cs="Times New Roman"/>
          <w:sz w:val="24"/>
          <w:szCs w:val="24"/>
        </w:rPr>
        <w:t>,</w:t>
      </w:r>
      <w:r w:rsidR="00646C01" w:rsidRPr="00296AC9">
        <w:rPr>
          <w:rFonts w:ascii="Times New Roman" w:hAnsi="Times New Roman" w:cs="Times New Roman"/>
          <w:sz w:val="24"/>
          <w:szCs w:val="24"/>
        </w:rPr>
        <w:t xml:space="preserve"> which should hinder someone from getting equal</w:t>
      </w:r>
      <w:r w:rsidR="00AE0A0B" w:rsidRPr="00296AC9">
        <w:rPr>
          <w:rFonts w:ascii="Times New Roman" w:hAnsi="Times New Roman" w:cs="Times New Roman"/>
          <w:sz w:val="24"/>
          <w:szCs w:val="24"/>
        </w:rPr>
        <w:t xml:space="preserve"> and fair access to education. The laws require schools to provide special accommodation</w:t>
      </w:r>
      <w:r w:rsidR="00720C92" w:rsidRPr="00296AC9">
        <w:rPr>
          <w:rFonts w:ascii="Times New Roman" w:hAnsi="Times New Roman" w:cs="Times New Roman"/>
          <w:sz w:val="24"/>
          <w:szCs w:val="24"/>
        </w:rPr>
        <w:t>s</w:t>
      </w:r>
      <w:r w:rsidR="00AE0A0B" w:rsidRPr="00296AC9">
        <w:rPr>
          <w:rFonts w:ascii="Times New Roman" w:hAnsi="Times New Roman" w:cs="Times New Roman"/>
          <w:sz w:val="24"/>
          <w:szCs w:val="24"/>
        </w:rPr>
        <w:t xml:space="preserve"> for students with disabilities</w:t>
      </w:r>
      <w:r w:rsidR="00720C92" w:rsidRPr="00296AC9">
        <w:rPr>
          <w:rFonts w:ascii="Times New Roman" w:hAnsi="Times New Roman" w:cs="Times New Roman"/>
          <w:sz w:val="24"/>
          <w:szCs w:val="24"/>
        </w:rPr>
        <w:t>;</w:t>
      </w:r>
      <w:r w:rsidR="00AE0A0B" w:rsidRPr="00296AC9">
        <w:rPr>
          <w:rFonts w:ascii="Times New Roman" w:hAnsi="Times New Roman" w:cs="Times New Roman"/>
          <w:sz w:val="24"/>
          <w:szCs w:val="24"/>
        </w:rPr>
        <w:t xml:space="preserve"> this is to make sure that no one is </w:t>
      </w:r>
      <w:r w:rsidR="00720C92" w:rsidRPr="00296AC9">
        <w:rPr>
          <w:rFonts w:ascii="Times New Roman" w:hAnsi="Times New Roman" w:cs="Times New Roman"/>
          <w:sz w:val="24"/>
          <w:szCs w:val="24"/>
        </w:rPr>
        <w:t>excluded</w:t>
      </w:r>
      <w:r w:rsidR="00AE0A0B" w:rsidRPr="00296AC9">
        <w:rPr>
          <w:rFonts w:ascii="Times New Roman" w:hAnsi="Times New Roman" w:cs="Times New Roman"/>
          <w:sz w:val="24"/>
          <w:szCs w:val="24"/>
        </w:rPr>
        <w:t xml:space="preserve"> from receiving the education of their choice due to their disabilities.</w:t>
      </w:r>
    </w:p>
    <w:p w:rsidR="002C0862" w:rsidRPr="00296AC9" w:rsidRDefault="002C0862" w:rsidP="00296AC9">
      <w:pPr>
        <w:spacing w:line="480" w:lineRule="auto"/>
        <w:ind w:firstLine="720"/>
        <w:jc w:val="both"/>
        <w:rPr>
          <w:rFonts w:ascii="Times New Roman" w:hAnsi="Times New Roman" w:cs="Times New Roman"/>
          <w:sz w:val="24"/>
          <w:szCs w:val="24"/>
        </w:rPr>
      </w:pPr>
      <w:r w:rsidRPr="00296AC9">
        <w:rPr>
          <w:rFonts w:ascii="Times New Roman" w:hAnsi="Times New Roman" w:cs="Times New Roman"/>
          <w:sz w:val="24"/>
          <w:szCs w:val="24"/>
        </w:rPr>
        <w:t>In the past</w:t>
      </w:r>
      <w:r w:rsidR="00720C92" w:rsidRPr="00296AC9">
        <w:rPr>
          <w:rFonts w:ascii="Times New Roman" w:hAnsi="Times New Roman" w:cs="Times New Roman"/>
          <w:sz w:val="24"/>
          <w:szCs w:val="24"/>
        </w:rPr>
        <w:t>,</w:t>
      </w:r>
      <w:r w:rsidRPr="00296AC9">
        <w:rPr>
          <w:rFonts w:ascii="Times New Roman" w:hAnsi="Times New Roman" w:cs="Times New Roman"/>
          <w:sz w:val="24"/>
          <w:szCs w:val="24"/>
        </w:rPr>
        <w:t xml:space="preserve"> before the government passed laws </w:t>
      </w:r>
      <w:r w:rsidR="00203FC2" w:rsidRPr="00296AC9">
        <w:rPr>
          <w:rFonts w:ascii="Times New Roman" w:hAnsi="Times New Roman" w:cs="Times New Roman"/>
          <w:sz w:val="24"/>
          <w:szCs w:val="24"/>
        </w:rPr>
        <w:t>aimed at</w:t>
      </w:r>
      <w:r w:rsidRPr="00296AC9">
        <w:rPr>
          <w:rFonts w:ascii="Times New Roman" w:hAnsi="Times New Roman" w:cs="Times New Roman"/>
          <w:sz w:val="24"/>
          <w:szCs w:val="24"/>
        </w:rPr>
        <w:t xml:space="preserve"> protecting student</w:t>
      </w:r>
      <w:r w:rsidR="00720C92" w:rsidRPr="00296AC9">
        <w:rPr>
          <w:rFonts w:ascii="Times New Roman" w:hAnsi="Times New Roman" w:cs="Times New Roman"/>
          <w:sz w:val="24"/>
          <w:szCs w:val="24"/>
        </w:rPr>
        <w:t>s</w:t>
      </w:r>
      <w:r w:rsidRPr="00296AC9">
        <w:rPr>
          <w:rFonts w:ascii="Times New Roman" w:hAnsi="Times New Roman" w:cs="Times New Roman"/>
          <w:sz w:val="24"/>
          <w:szCs w:val="24"/>
        </w:rPr>
        <w:t xml:space="preserve"> with disabilities, it was hard for them and their families. This is because if one wanted special accommodation in the school, they had to buy it</w:t>
      </w:r>
      <w:r w:rsidR="00720C92" w:rsidRPr="00296AC9">
        <w:rPr>
          <w:rFonts w:ascii="Times New Roman" w:hAnsi="Times New Roman" w:cs="Times New Roman"/>
          <w:sz w:val="24"/>
          <w:szCs w:val="24"/>
        </w:rPr>
        <w:t>,</w:t>
      </w:r>
      <w:r w:rsidRPr="00296AC9">
        <w:rPr>
          <w:rFonts w:ascii="Times New Roman" w:hAnsi="Times New Roman" w:cs="Times New Roman"/>
          <w:sz w:val="24"/>
          <w:szCs w:val="24"/>
        </w:rPr>
        <w:t xml:space="preserve"> which was a big challenge for the students who came from families with economic constrain</w:t>
      </w:r>
      <w:r w:rsidR="00720C92" w:rsidRPr="00296AC9">
        <w:rPr>
          <w:rFonts w:ascii="Times New Roman" w:hAnsi="Times New Roman" w:cs="Times New Roman"/>
          <w:sz w:val="24"/>
          <w:szCs w:val="24"/>
        </w:rPr>
        <w:t>t</w:t>
      </w:r>
      <w:r w:rsidRPr="00296AC9">
        <w:rPr>
          <w:rFonts w:ascii="Times New Roman" w:hAnsi="Times New Roman" w:cs="Times New Roman"/>
          <w:sz w:val="24"/>
          <w:szCs w:val="24"/>
        </w:rPr>
        <w:t xml:space="preserve">s. </w:t>
      </w:r>
      <w:r w:rsidR="00720C92" w:rsidRPr="00296AC9">
        <w:rPr>
          <w:rFonts w:ascii="Times New Roman" w:hAnsi="Times New Roman" w:cs="Times New Roman"/>
          <w:sz w:val="24"/>
          <w:szCs w:val="24"/>
        </w:rPr>
        <w:t>No laws were</w:t>
      </w:r>
      <w:r w:rsidRPr="00296AC9">
        <w:rPr>
          <w:rFonts w:ascii="Times New Roman" w:hAnsi="Times New Roman" w:cs="Times New Roman"/>
          <w:sz w:val="24"/>
          <w:szCs w:val="24"/>
        </w:rPr>
        <w:t xml:space="preserve"> protecting disabled people from discrimination. </w:t>
      </w:r>
      <w:r w:rsidR="00720C92" w:rsidRPr="00296AC9">
        <w:rPr>
          <w:rFonts w:ascii="Times New Roman" w:hAnsi="Times New Roman" w:cs="Times New Roman"/>
          <w:sz w:val="24"/>
          <w:szCs w:val="24"/>
        </w:rPr>
        <w:t>The s</w:t>
      </w:r>
      <w:r w:rsidRPr="00296AC9">
        <w:rPr>
          <w:rFonts w:ascii="Times New Roman" w:hAnsi="Times New Roman" w:cs="Times New Roman"/>
          <w:sz w:val="24"/>
          <w:szCs w:val="24"/>
        </w:rPr>
        <w:t>chool would refuse to admit an individual</w:t>
      </w:r>
      <w:r w:rsidR="00203FC2" w:rsidRPr="00296AC9">
        <w:rPr>
          <w:rFonts w:ascii="Times New Roman" w:hAnsi="Times New Roman" w:cs="Times New Roman"/>
          <w:sz w:val="24"/>
          <w:szCs w:val="24"/>
        </w:rPr>
        <w:t xml:space="preserve"> with dis</w:t>
      </w:r>
      <w:r w:rsidRPr="00296AC9">
        <w:rPr>
          <w:rFonts w:ascii="Times New Roman" w:hAnsi="Times New Roman" w:cs="Times New Roman"/>
          <w:sz w:val="24"/>
          <w:szCs w:val="24"/>
        </w:rPr>
        <w:t>abiliti</w:t>
      </w:r>
      <w:r w:rsidR="00203FC2" w:rsidRPr="00296AC9">
        <w:rPr>
          <w:rFonts w:ascii="Times New Roman" w:hAnsi="Times New Roman" w:cs="Times New Roman"/>
          <w:sz w:val="24"/>
          <w:szCs w:val="24"/>
        </w:rPr>
        <w:t>es</w:t>
      </w:r>
      <w:r w:rsidR="00720C92" w:rsidRPr="00296AC9">
        <w:rPr>
          <w:rFonts w:ascii="Times New Roman" w:hAnsi="Times New Roman" w:cs="Times New Roman"/>
          <w:sz w:val="24"/>
          <w:szCs w:val="24"/>
        </w:rPr>
        <w:t>,</w:t>
      </w:r>
      <w:r w:rsidR="00203FC2" w:rsidRPr="00296AC9">
        <w:rPr>
          <w:rFonts w:ascii="Times New Roman" w:hAnsi="Times New Roman" w:cs="Times New Roman"/>
          <w:sz w:val="24"/>
          <w:szCs w:val="24"/>
        </w:rPr>
        <w:t xml:space="preserve"> and even business couldn’t hire them. Also, as a result of </w:t>
      </w:r>
      <w:r w:rsidR="00720C92" w:rsidRPr="00296AC9">
        <w:rPr>
          <w:rFonts w:ascii="Times New Roman" w:hAnsi="Times New Roman" w:cs="Times New Roman"/>
          <w:sz w:val="24"/>
          <w:szCs w:val="24"/>
        </w:rPr>
        <w:t xml:space="preserve">the </w:t>
      </w:r>
      <w:r w:rsidR="00203FC2" w:rsidRPr="00296AC9">
        <w:rPr>
          <w:rFonts w:ascii="Times New Roman" w:hAnsi="Times New Roman" w:cs="Times New Roman"/>
          <w:sz w:val="24"/>
          <w:szCs w:val="24"/>
        </w:rPr>
        <w:t>lack of legislation, business organization, schools</w:t>
      </w:r>
      <w:r w:rsidR="00720C92" w:rsidRPr="00296AC9">
        <w:rPr>
          <w:rFonts w:ascii="Times New Roman" w:hAnsi="Times New Roman" w:cs="Times New Roman"/>
          <w:sz w:val="24"/>
          <w:szCs w:val="24"/>
        </w:rPr>
        <w:t>,</w:t>
      </w:r>
      <w:r w:rsidR="00203FC2" w:rsidRPr="00296AC9">
        <w:rPr>
          <w:rFonts w:ascii="Times New Roman" w:hAnsi="Times New Roman" w:cs="Times New Roman"/>
          <w:sz w:val="24"/>
          <w:szCs w:val="24"/>
        </w:rPr>
        <w:t xml:space="preserve"> and communal institutions would fail to create pathways in their buildings for easy movement of th</w:t>
      </w:r>
      <w:r w:rsidR="00720C92" w:rsidRPr="00296AC9">
        <w:rPr>
          <w:rFonts w:ascii="Times New Roman" w:hAnsi="Times New Roman" w:cs="Times New Roman"/>
          <w:sz w:val="24"/>
          <w:szCs w:val="24"/>
        </w:rPr>
        <w:t>ese</w:t>
      </w:r>
      <w:r w:rsidR="00203FC2" w:rsidRPr="00296AC9">
        <w:rPr>
          <w:rFonts w:ascii="Times New Roman" w:hAnsi="Times New Roman" w:cs="Times New Roman"/>
          <w:sz w:val="24"/>
          <w:szCs w:val="24"/>
        </w:rPr>
        <w:t xml:space="preserve"> individuals with disabilities.</w:t>
      </w:r>
    </w:p>
    <w:p w:rsidR="004E38F6" w:rsidRPr="00296AC9" w:rsidRDefault="000465A5" w:rsidP="00296AC9">
      <w:pPr>
        <w:spacing w:line="480" w:lineRule="auto"/>
        <w:ind w:firstLine="720"/>
        <w:jc w:val="both"/>
        <w:rPr>
          <w:rFonts w:ascii="Times New Roman" w:hAnsi="Times New Roman" w:cs="Times New Roman"/>
          <w:sz w:val="24"/>
          <w:szCs w:val="24"/>
        </w:rPr>
      </w:pPr>
      <w:r w:rsidRPr="00296AC9">
        <w:rPr>
          <w:rFonts w:ascii="Times New Roman" w:hAnsi="Times New Roman" w:cs="Times New Roman"/>
          <w:sz w:val="24"/>
          <w:szCs w:val="24"/>
        </w:rPr>
        <w:lastRenderedPageBreak/>
        <w:t xml:space="preserve">Revolution came with the </w:t>
      </w:r>
      <w:r w:rsidR="00E46414" w:rsidRPr="00296AC9">
        <w:rPr>
          <w:rFonts w:ascii="Times New Roman" w:hAnsi="Times New Roman" w:cs="Times New Roman"/>
          <w:sz w:val="24"/>
          <w:szCs w:val="24"/>
        </w:rPr>
        <w:t>Rehabilitation</w:t>
      </w:r>
      <w:r w:rsidRPr="00296AC9">
        <w:rPr>
          <w:rFonts w:ascii="Times New Roman" w:hAnsi="Times New Roman" w:cs="Times New Roman"/>
          <w:sz w:val="24"/>
          <w:szCs w:val="24"/>
        </w:rPr>
        <w:t xml:space="preserve"> of Act of 1973</w:t>
      </w:r>
      <w:r w:rsidR="00936A38" w:rsidRPr="00296AC9">
        <w:rPr>
          <w:rFonts w:ascii="Times New Roman" w:hAnsi="Times New Roman" w:cs="Times New Roman"/>
          <w:sz w:val="24"/>
          <w:szCs w:val="24"/>
        </w:rPr>
        <w:t xml:space="preserve"> </w:t>
      </w:r>
      <w:r w:rsidR="00E46414" w:rsidRPr="00296AC9">
        <w:rPr>
          <w:rFonts w:ascii="Times New Roman" w:hAnsi="Times New Roman" w:cs="Times New Roman"/>
          <w:sz w:val="24"/>
          <w:szCs w:val="24"/>
        </w:rPr>
        <w:t xml:space="preserve">from which the current disability </w:t>
      </w:r>
      <w:r w:rsidR="00720C92" w:rsidRPr="00296AC9">
        <w:rPr>
          <w:rFonts w:ascii="Times New Roman" w:hAnsi="Times New Roman" w:cs="Times New Roman"/>
          <w:sz w:val="24"/>
          <w:szCs w:val="24"/>
        </w:rPr>
        <w:t>laws originated</w:t>
      </w:r>
      <w:r w:rsidR="00E46414" w:rsidRPr="00296AC9">
        <w:rPr>
          <w:rFonts w:ascii="Times New Roman" w:hAnsi="Times New Roman" w:cs="Times New Roman"/>
          <w:sz w:val="24"/>
          <w:szCs w:val="24"/>
        </w:rPr>
        <w:t xml:space="preserve">. The Rehabilitation Act hinders all sorts of discrimination related to the federal government. All the federal agencies can’t practice discrimination when </w:t>
      </w:r>
      <w:r w:rsidR="008165A4" w:rsidRPr="00296AC9">
        <w:rPr>
          <w:rFonts w:ascii="Times New Roman" w:hAnsi="Times New Roman" w:cs="Times New Roman"/>
          <w:sz w:val="24"/>
          <w:szCs w:val="24"/>
        </w:rPr>
        <w:t>hiring, nor even the sub-contractors getting funds from the federal. In section 504 of this article states that bodies and programs which receive funds from the federal can’t discriminate against disabled people.</w:t>
      </w:r>
      <w:r w:rsidR="004E38F6" w:rsidRPr="00296AC9">
        <w:rPr>
          <w:rFonts w:ascii="Times New Roman" w:hAnsi="Times New Roman" w:cs="Times New Roman"/>
          <w:sz w:val="24"/>
          <w:szCs w:val="24"/>
        </w:rPr>
        <w:t xml:space="preserve"> This is because federal monetary relief equates to federal funding</w:t>
      </w:r>
      <w:r w:rsidR="00720C92" w:rsidRPr="00296AC9">
        <w:rPr>
          <w:rFonts w:ascii="Times New Roman" w:hAnsi="Times New Roman" w:cs="Times New Roman"/>
          <w:sz w:val="24"/>
          <w:szCs w:val="24"/>
        </w:rPr>
        <w:t>,</w:t>
      </w:r>
      <w:r w:rsidR="004E38F6" w:rsidRPr="00296AC9">
        <w:rPr>
          <w:rFonts w:ascii="Times New Roman" w:hAnsi="Times New Roman" w:cs="Times New Roman"/>
          <w:sz w:val="24"/>
          <w:szCs w:val="24"/>
        </w:rPr>
        <w:t xml:space="preserve"> which means that both private and public non-profit-making colleges can’t discriminate against learners and are supposed to follow the section 504.</w:t>
      </w:r>
      <w:r w:rsidR="00720C92" w:rsidRPr="00296AC9">
        <w:rPr>
          <w:rFonts w:ascii="Times New Roman" w:hAnsi="Times New Roman" w:cs="Times New Roman"/>
          <w:sz w:val="24"/>
          <w:szCs w:val="24"/>
        </w:rPr>
        <w:t xml:space="preserve"> Th</w:t>
      </w:r>
      <w:r w:rsidR="004E38F6" w:rsidRPr="00296AC9">
        <w:rPr>
          <w:rFonts w:ascii="Times New Roman" w:hAnsi="Times New Roman" w:cs="Times New Roman"/>
          <w:sz w:val="24"/>
          <w:szCs w:val="24"/>
        </w:rPr>
        <w:t xml:space="preserve">is rule wouldn’t </w:t>
      </w:r>
      <w:r w:rsidR="00450141" w:rsidRPr="00296AC9">
        <w:rPr>
          <w:rFonts w:ascii="Times New Roman" w:hAnsi="Times New Roman" w:cs="Times New Roman"/>
          <w:sz w:val="24"/>
          <w:szCs w:val="24"/>
        </w:rPr>
        <w:t>take in the requirements for institutes to improve on accessibility nor create accommodations.</w:t>
      </w:r>
      <w:r w:rsidR="00DB7CC1" w:rsidRPr="00296AC9">
        <w:rPr>
          <w:rFonts w:ascii="Times New Roman" w:hAnsi="Times New Roman" w:cs="Times New Roman"/>
          <w:sz w:val="24"/>
          <w:szCs w:val="24"/>
        </w:rPr>
        <w:t xml:space="preserve"> The Individual with Disabilities Education act come</w:t>
      </w:r>
      <w:r w:rsidR="00720C92" w:rsidRPr="00296AC9">
        <w:rPr>
          <w:rFonts w:ascii="Times New Roman" w:hAnsi="Times New Roman" w:cs="Times New Roman"/>
          <w:sz w:val="24"/>
          <w:szCs w:val="24"/>
        </w:rPr>
        <w:t>s</w:t>
      </w:r>
      <w:r w:rsidR="00DB7CC1" w:rsidRPr="00296AC9">
        <w:rPr>
          <w:rFonts w:ascii="Times New Roman" w:hAnsi="Times New Roman" w:cs="Times New Roman"/>
          <w:sz w:val="24"/>
          <w:szCs w:val="24"/>
        </w:rPr>
        <w:t xml:space="preserve"> in </w:t>
      </w:r>
      <w:r w:rsidR="004B171E" w:rsidRPr="00296AC9">
        <w:rPr>
          <w:rFonts w:ascii="Times New Roman" w:hAnsi="Times New Roman" w:cs="Times New Roman"/>
          <w:sz w:val="24"/>
          <w:szCs w:val="24"/>
        </w:rPr>
        <w:t xml:space="preserve">to provide a model of </w:t>
      </w:r>
      <w:r w:rsidR="00DB7CC1" w:rsidRPr="00296AC9">
        <w:rPr>
          <w:rFonts w:ascii="Times New Roman" w:hAnsi="Times New Roman" w:cs="Times New Roman"/>
          <w:sz w:val="24"/>
          <w:szCs w:val="24"/>
        </w:rPr>
        <w:t xml:space="preserve">accessibility and </w:t>
      </w:r>
      <w:r w:rsidR="004B171E" w:rsidRPr="00296AC9">
        <w:rPr>
          <w:rFonts w:ascii="Times New Roman" w:hAnsi="Times New Roman" w:cs="Times New Roman"/>
          <w:sz w:val="24"/>
          <w:szCs w:val="24"/>
        </w:rPr>
        <w:t>accommodation</w:t>
      </w:r>
      <w:r w:rsidR="00720C92" w:rsidRPr="00296AC9">
        <w:rPr>
          <w:rFonts w:ascii="Times New Roman" w:hAnsi="Times New Roman" w:cs="Times New Roman"/>
          <w:sz w:val="24"/>
          <w:szCs w:val="24"/>
        </w:rPr>
        <w:t>,</w:t>
      </w:r>
      <w:r w:rsidR="004B171E" w:rsidRPr="00296AC9">
        <w:rPr>
          <w:rFonts w:ascii="Times New Roman" w:hAnsi="Times New Roman" w:cs="Times New Roman"/>
          <w:sz w:val="24"/>
          <w:szCs w:val="24"/>
        </w:rPr>
        <w:t xml:space="preserve"> which can be</w:t>
      </w:r>
      <w:r w:rsidR="00DB7CC1" w:rsidRPr="00296AC9">
        <w:rPr>
          <w:rFonts w:ascii="Times New Roman" w:hAnsi="Times New Roman" w:cs="Times New Roman"/>
          <w:sz w:val="24"/>
          <w:szCs w:val="24"/>
        </w:rPr>
        <w:t xml:space="preserve"> incor</w:t>
      </w:r>
      <w:r w:rsidR="004B171E" w:rsidRPr="00296AC9">
        <w:rPr>
          <w:rFonts w:ascii="Times New Roman" w:hAnsi="Times New Roman" w:cs="Times New Roman"/>
          <w:sz w:val="24"/>
          <w:szCs w:val="24"/>
        </w:rPr>
        <w:t>porated by both universities and colleges. This art left room for interpretation.</w:t>
      </w:r>
    </w:p>
    <w:p w:rsidR="00587123" w:rsidRPr="00296AC9" w:rsidRDefault="009252B4" w:rsidP="00296AC9">
      <w:pPr>
        <w:spacing w:line="480" w:lineRule="auto"/>
        <w:ind w:firstLine="720"/>
        <w:jc w:val="both"/>
        <w:rPr>
          <w:rFonts w:ascii="Times New Roman" w:hAnsi="Times New Roman" w:cs="Times New Roman"/>
          <w:sz w:val="24"/>
          <w:szCs w:val="24"/>
        </w:rPr>
      </w:pPr>
      <w:r w:rsidRPr="00296AC9">
        <w:rPr>
          <w:rFonts w:ascii="Times New Roman" w:hAnsi="Times New Roman" w:cs="Times New Roman"/>
          <w:sz w:val="24"/>
          <w:szCs w:val="24"/>
        </w:rPr>
        <w:t>The abo</w:t>
      </w:r>
      <w:r w:rsidR="00720C92" w:rsidRPr="00296AC9">
        <w:rPr>
          <w:rFonts w:ascii="Times New Roman" w:hAnsi="Times New Roman" w:cs="Times New Roman"/>
          <w:sz w:val="24"/>
          <w:szCs w:val="24"/>
        </w:rPr>
        <w:t>ve resulted</w:t>
      </w:r>
      <w:r w:rsidRPr="00296AC9">
        <w:rPr>
          <w:rFonts w:ascii="Times New Roman" w:hAnsi="Times New Roman" w:cs="Times New Roman"/>
          <w:sz w:val="24"/>
          <w:szCs w:val="24"/>
        </w:rPr>
        <w:t xml:space="preserve"> </w:t>
      </w:r>
      <w:r w:rsidR="00720C92" w:rsidRPr="00296AC9">
        <w:rPr>
          <w:rFonts w:ascii="Times New Roman" w:hAnsi="Times New Roman" w:cs="Times New Roman"/>
          <w:sz w:val="24"/>
          <w:szCs w:val="24"/>
        </w:rPr>
        <w:t>in</w:t>
      </w:r>
      <w:r w:rsidRPr="00296AC9">
        <w:rPr>
          <w:rFonts w:ascii="Times New Roman" w:hAnsi="Times New Roman" w:cs="Times New Roman"/>
          <w:sz w:val="24"/>
          <w:szCs w:val="24"/>
        </w:rPr>
        <w:t xml:space="preserve"> the coming in of the America</w:t>
      </w:r>
      <w:r w:rsidR="00DA5488" w:rsidRPr="00296AC9">
        <w:rPr>
          <w:rFonts w:ascii="Times New Roman" w:hAnsi="Times New Roman" w:cs="Times New Roman"/>
          <w:sz w:val="24"/>
          <w:szCs w:val="24"/>
        </w:rPr>
        <w:t>n Disabilities Act of 1990</w:t>
      </w:r>
      <w:r w:rsidRPr="00296AC9">
        <w:rPr>
          <w:rFonts w:ascii="Times New Roman" w:hAnsi="Times New Roman" w:cs="Times New Roman"/>
          <w:sz w:val="24"/>
          <w:szCs w:val="24"/>
        </w:rPr>
        <w:t>. This law makes discrimination against individuals with disabilities by business organization</w:t>
      </w:r>
      <w:r w:rsidR="00720C92" w:rsidRPr="00296AC9">
        <w:rPr>
          <w:rFonts w:ascii="Times New Roman" w:hAnsi="Times New Roman" w:cs="Times New Roman"/>
          <w:sz w:val="24"/>
          <w:szCs w:val="24"/>
        </w:rPr>
        <w:t>s</w:t>
      </w:r>
      <w:r w:rsidRPr="00296AC9">
        <w:rPr>
          <w:rFonts w:ascii="Times New Roman" w:hAnsi="Times New Roman" w:cs="Times New Roman"/>
          <w:sz w:val="24"/>
          <w:szCs w:val="24"/>
        </w:rPr>
        <w:t>, schools</w:t>
      </w:r>
      <w:r w:rsidR="00720C92" w:rsidRPr="00296AC9">
        <w:rPr>
          <w:rFonts w:ascii="Times New Roman" w:hAnsi="Times New Roman" w:cs="Times New Roman"/>
          <w:sz w:val="24"/>
          <w:szCs w:val="24"/>
        </w:rPr>
        <w:t>,</w:t>
      </w:r>
      <w:r w:rsidRPr="00296AC9">
        <w:rPr>
          <w:rFonts w:ascii="Times New Roman" w:hAnsi="Times New Roman" w:cs="Times New Roman"/>
          <w:sz w:val="24"/>
          <w:szCs w:val="24"/>
        </w:rPr>
        <w:t xml:space="preserve"> and agencies unlawful. The American Disabilities Act picks up </w:t>
      </w:r>
      <w:r w:rsidR="00770513" w:rsidRPr="00296AC9">
        <w:rPr>
          <w:rFonts w:ascii="Times New Roman" w:hAnsi="Times New Roman" w:cs="Times New Roman"/>
          <w:sz w:val="24"/>
          <w:szCs w:val="24"/>
        </w:rPr>
        <w:t>the place where</w:t>
      </w:r>
      <w:r w:rsidR="00DA5488" w:rsidRPr="00296AC9">
        <w:rPr>
          <w:rFonts w:ascii="Times New Roman" w:hAnsi="Times New Roman" w:cs="Times New Roman"/>
          <w:sz w:val="24"/>
          <w:szCs w:val="24"/>
        </w:rPr>
        <w:t xml:space="preserve"> the Rehabilitation Act left</w:t>
      </w:r>
      <w:r w:rsidR="00720C92" w:rsidRPr="00296AC9">
        <w:rPr>
          <w:rFonts w:ascii="Times New Roman" w:hAnsi="Times New Roman" w:cs="Times New Roman"/>
          <w:sz w:val="24"/>
          <w:szCs w:val="24"/>
        </w:rPr>
        <w:t>,</w:t>
      </w:r>
      <w:r w:rsidR="00DA5488" w:rsidRPr="00296AC9">
        <w:rPr>
          <w:rFonts w:ascii="Times New Roman" w:hAnsi="Times New Roman" w:cs="Times New Roman"/>
          <w:sz w:val="24"/>
          <w:szCs w:val="24"/>
        </w:rPr>
        <w:t xml:space="preserve"> reaching the private sectors</w:t>
      </w:r>
      <w:r w:rsidR="00720C92" w:rsidRPr="00296AC9">
        <w:rPr>
          <w:rFonts w:ascii="Times New Roman" w:hAnsi="Times New Roman" w:cs="Times New Roman"/>
          <w:sz w:val="24"/>
          <w:szCs w:val="24"/>
        </w:rPr>
        <w:t>,</w:t>
      </w:r>
      <w:r w:rsidR="00DA5488" w:rsidRPr="00296AC9">
        <w:rPr>
          <w:rFonts w:ascii="Times New Roman" w:hAnsi="Times New Roman" w:cs="Times New Roman"/>
          <w:sz w:val="24"/>
          <w:szCs w:val="24"/>
        </w:rPr>
        <w:t xml:space="preserve"> and ordering all the communal organizations to create </w:t>
      </w:r>
      <w:r w:rsidR="00587123" w:rsidRPr="00296AC9">
        <w:rPr>
          <w:rFonts w:ascii="Times New Roman" w:hAnsi="Times New Roman" w:cs="Times New Roman"/>
          <w:sz w:val="24"/>
          <w:szCs w:val="24"/>
        </w:rPr>
        <w:t>accommodation for the disabled people in the</w:t>
      </w:r>
      <w:r w:rsidR="00DA5488" w:rsidRPr="00296AC9">
        <w:rPr>
          <w:rFonts w:ascii="Times New Roman" w:hAnsi="Times New Roman" w:cs="Times New Roman"/>
          <w:sz w:val="24"/>
          <w:szCs w:val="24"/>
        </w:rPr>
        <w:t xml:space="preserve"> </w:t>
      </w:r>
      <w:r w:rsidR="00587123" w:rsidRPr="00296AC9">
        <w:rPr>
          <w:rFonts w:ascii="Times New Roman" w:hAnsi="Times New Roman" w:cs="Times New Roman"/>
          <w:sz w:val="24"/>
          <w:szCs w:val="24"/>
        </w:rPr>
        <w:t xml:space="preserve">organization. This accommodation includes accessibility of wheelchairs and reserved parking spots. In the year 2008, ADA was revised to embrace a wider meaning of disability. </w:t>
      </w:r>
      <w:r w:rsidR="001019CA" w:rsidRPr="00296AC9">
        <w:rPr>
          <w:rFonts w:ascii="Times New Roman" w:hAnsi="Times New Roman" w:cs="Times New Roman"/>
          <w:sz w:val="24"/>
          <w:szCs w:val="24"/>
        </w:rPr>
        <w:t>The amendment made disability not only learning and physical disabilities but also mental illness</w:t>
      </w:r>
      <w:r w:rsidR="00720C92" w:rsidRPr="00296AC9">
        <w:rPr>
          <w:rFonts w:ascii="Times New Roman" w:hAnsi="Times New Roman" w:cs="Times New Roman"/>
          <w:sz w:val="24"/>
          <w:szCs w:val="24"/>
        </w:rPr>
        <w:t>,</w:t>
      </w:r>
      <w:r w:rsidR="001019CA" w:rsidRPr="00296AC9">
        <w:rPr>
          <w:rFonts w:ascii="Times New Roman" w:hAnsi="Times New Roman" w:cs="Times New Roman"/>
          <w:sz w:val="24"/>
          <w:szCs w:val="24"/>
        </w:rPr>
        <w:t xml:space="preserve"> something which had been overlooked</w:t>
      </w:r>
      <w:r w:rsidR="00E275B3" w:rsidRPr="00296AC9">
        <w:rPr>
          <w:rFonts w:ascii="Times New Roman" w:hAnsi="Times New Roman" w:cs="Times New Roman"/>
          <w:sz w:val="24"/>
          <w:szCs w:val="24"/>
        </w:rPr>
        <w:t>.</w:t>
      </w:r>
      <w:r w:rsidR="00E275B3">
        <w:rPr>
          <w:rFonts w:ascii="Times New Roman" w:hAnsi="Times New Roman" w:cs="Times New Roman"/>
          <w:sz w:val="24"/>
          <w:szCs w:val="24"/>
        </w:rPr>
        <w:t xml:space="preserve"> (Rich, 2018)</w:t>
      </w:r>
    </w:p>
    <w:p w:rsidR="001C3D2B" w:rsidRDefault="001019CA" w:rsidP="00296AC9">
      <w:pPr>
        <w:spacing w:line="480" w:lineRule="auto"/>
        <w:ind w:firstLine="720"/>
        <w:jc w:val="both"/>
        <w:rPr>
          <w:rFonts w:ascii="Times New Roman" w:hAnsi="Times New Roman" w:cs="Times New Roman"/>
          <w:sz w:val="24"/>
          <w:szCs w:val="24"/>
        </w:rPr>
      </w:pPr>
      <w:r w:rsidRPr="00296AC9">
        <w:rPr>
          <w:rFonts w:ascii="Times New Roman" w:hAnsi="Times New Roman" w:cs="Times New Roman"/>
          <w:sz w:val="24"/>
          <w:szCs w:val="24"/>
        </w:rPr>
        <w:t>In conclusion, all the above laws mean that students should know the</w:t>
      </w:r>
      <w:r w:rsidR="00720C92" w:rsidRPr="00296AC9">
        <w:rPr>
          <w:rFonts w:ascii="Times New Roman" w:hAnsi="Times New Roman" w:cs="Times New Roman"/>
          <w:sz w:val="24"/>
          <w:szCs w:val="24"/>
        </w:rPr>
        <w:t>ir</w:t>
      </w:r>
      <w:r w:rsidRPr="00296AC9">
        <w:rPr>
          <w:rFonts w:ascii="Times New Roman" w:hAnsi="Times New Roman" w:cs="Times New Roman"/>
          <w:sz w:val="24"/>
          <w:szCs w:val="24"/>
        </w:rPr>
        <w:t xml:space="preserve"> rights</w:t>
      </w:r>
      <w:r w:rsidR="00720C92" w:rsidRPr="00296AC9">
        <w:rPr>
          <w:rFonts w:ascii="Times New Roman" w:hAnsi="Times New Roman" w:cs="Times New Roman"/>
          <w:sz w:val="24"/>
          <w:szCs w:val="24"/>
        </w:rPr>
        <w:t>. A</w:t>
      </w:r>
      <w:r w:rsidRPr="00296AC9">
        <w:rPr>
          <w:rFonts w:ascii="Times New Roman" w:hAnsi="Times New Roman" w:cs="Times New Roman"/>
          <w:sz w:val="24"/>
          <w:szCs w:val="24"/>
        </w:rPr>
        <w:t xml:space="preserve">s long as one has met all the qualifications </w:t>
      </w:r>
      <w:r w:rsidR="00EB4245" w:rsidRPr="00296AC9">
        <w:rPr>
          <w:rFonts w:ascii="Times New Roman" w:hAnsi="Times New Roman" w:cs="Times New Roman"/>
          <w:sz w:val="24"/>
          <w:szCs w:val="24"/>
        </w:rPr>
        <w:t xml:space="preserve">required for him or her to be admitted </w:t>
      </w:r>
      <w:r w:rsidR="00720C92" w:rsidRPr="00296AC9">
        <w:rPr>
          <w:rFonts w:ascii="Times New Roman" w:hAnsi="Times New Roman" w:cs="Times New Roman"/>
          <w:sz w:val="24"/>
          <w:szCs w:val="24"/>
        </w:rPr>
        <w:t>to</w:t>
      </w:r>
      <w:r w:rsidR="00EB4245" w:rsidRPr="00296AC9">
        <w:rPr>
          <w:rFonts w:ascii="Times New Roman" w:hAnsi="Times New Roman" w:cs="Times New Roman"/>
          <w:sz w:val="24"/>
          <w:szCs w:val="24"/>
        </w:rPr>
        <w:t xml:space="preserve"> a particular college or university, no one can deny him/her admission based on revealed disability. This means that one should give out a disclosure document of their disability</w:t>
      </w:r>
      <w:r w:rsidR="00720C92" w:rsidRPr="00296AC9">
        <w:rPr>
          <w:rFonts w:ascii="Times New Roman" w:hAnsi="Times New Roman" w:cs="Times New Roman"/>
          <w:sz w:val="24"/>
          <w:szCs w:val="24"/>
        </w:rPr>
        <w:t>,</w:t>
      </w:r>
      <w:r w:rsidR="00EB4245" w:rsidRPr="00296AC9">
        <w:rPr>
          <w:rFonts w:ascii="Times New Roman" w:hAnsi="Times New Roman" w:cs="Times New Roman"/>
          <w:sz w:val="24"/>
          <w:szCs w:val="24"/>
        </w:rPr>
        <w:t xml:space="preserve"> and then the institution must offer </w:t>
      </w:r>
      <w:r w:rsidR="00EB4245" w:rsidRPr="00296AC9">
        <w:rPr>
          <w:rFonts w:ascii="Times New Roman" w:hAnsi="Times New Roman" w:cs="Times New Roman"/>
          <w:sz w:val="24"/>
          <w:szCs w:val="24"/>
        </w:rPr>
        <w:lastRenderedPageBreak/>
        <w:t>accommodation for them. Students should only disclose information about their disability using a document from a certified medical exper</w:t>
      </w:r>
      <w:r w:rsidR="00A60D60" w:rsidRPr="00296AC9">
        <w:rPr>
          <w:rFonts w:ascii="Times New Roman" w:hAnsi="Times New Roman" w:cs="Times New Roman"/>
          <w:sz w:val="24"/>
          <w:szCs w:val="24"/>
        </w:rPr>
        <w:t xml:space="preserve">t, </w:t>
      </w:r>
      <w:r w:rsidR="00720C92" w:rsidRPr="00296AC9">
        <w:rPr>
          <w:rFonts w:ascii="Times New Roman" w:hAnsi="Times New Roman" w:cs="Times New Roman"/>
          <w:sz w:val="24"/>
          <w:szCs w:val="24"/>
        </w:rPr>
        <w:t>a s</w:t>
      </w:r>
      <w:r w:rsidR="00A60D60" w:rsidRPr="00296AC9">
        <w:rPr>
          <w:rFonts w:ascii="Times New Roman" w:hAnsi="Times New Roman" w:cs="Times New Roman"/>
          <w:sz w:val="24"/>
          <w:szCs w:val="24"/>
        </w:rPr>
        <w:t>tudent’s disability to be taken into account by the college. Students are given accommodation as per their personal needs</w:t>
      </w:r>
      <w:r w:rsidR="00720C92" w:rsidRPr="00296AC9">
        <w:rPr>
          <w:rFonts w:ascii="Times New Roman" w:hAnsi="Times New Roman" w:cs="Times New Roman"/>
          <w:sz w:val="24"/>
          <w:szCs w:val="24"/>
        </w:rPr>
        <w:t>,</w:t>
      </w:r>
      <w:r w:rsidR="00A60D60" w:rsidRPr="00296AC9">
        <w:rPr>
          <w:rFonts w:ascii="Times New Roman" w:hAnsi="Times New Roman" w:cs="Times New Roman"/>
          <w:sz w:val="24"/>
          <w:szCs w:val="24"/>
        </w:rPr>
        <w:t xml:space="preserve"> which includes being given more time for them to submit exams or assignments,</w:t>
      </w:r>
      <w:r w:rsidR="00A370B0" w:rsidRPr="00296AC9">
        <w:rPr>
          <w:rFonts w:ascii="Times New Roman" w:hAnsi="Times New Roman" w:cs="Times New Roman"/>
          <w:sz w:val="24"/>
          <w:szCs w:val="24"/>
        </w:rPr>
        <w:t xml:space="preserve"> personal note</w:t>
      </w:r>
      <w:r w:rsidR="00720C92" w:rsidRPr="00296AC9">
        <w:rPr>
          <w:rFonts w:ascii="Times New Roman" w:hAnsi="Times New Roman" w:cs="Times New Roman"/>
          <w:sz w:val="24"/>
          <w:szCs w:val="24"/>
        </w:rPr>
        <w:t>-</w:t>
      </w:r>
      <w:r w:rsidR="00A370B0" w:rsidRPr="00296AC9">
        <w:rPr>
          <w:rFonts w:ascii="Times New Roman" w:hAnsi="Times New Roman" w:cs="Times New Roman"/>
          <w:sz w:val="24"/>
          <w:szCs w:val="24"/>
        </w:rPr>
        <w:t>takers</w:t>
      </w:r>
      <w:r w:rsidR="00720C92" w:rsidRPr="00296AC9">
        <w:rPr>
          <w:rFonts w:ascii="Times New Roman" w:hAnsi="Times New Roman" w:cs="Times New Roman"/>
          <w:sz w:val="24"/>
          <w:szCs w:val="24"/>
        </w:rPr>
        <w:t>,</w:t>
      </w:r>
      <w:r w:rsidR="00A370B0" w:rsidRPr="00296AC9">
        <w:rPr>
          <w:rFonts w:ascii="Times New Roman" w:hAnsi="Times New Roman" w:cs="Times New Roman"/>
          <w:sz w:val="24"/>
          <w:szCs w:val="24"/>
        </w:rPr>
        <w:t xml:space="preserve"> during lecture hours,</w:t>
      </w:r>
      <w:r w:rsidR="00A60D60" w:rsidRPr="00296AC9">
        <w:rPr>
          <w:rFonts w:ascii="Times New Roman" w:hAnsi="Times New Roman" w:cs="Times New Roman"/>
          <w:sz w:val="24"/>
          <w:szCs w:val="24"/>
        </w:rPr>
        <w:t xml:space="preserve"> being provided with wheelchairs for them to access school building, among other services. Colleges can only fail to provide accommodation only when it will</w:t>
      </w:r>
      <w:r w:rsidR="00A370B0" w:rsidRPr="00296AC9">
        <w:rPr>
          <w:rFonts w:ascii="Times New Roman" w:hAnsi="Times New Roman" w:cs="Times New Roman"/>
          <w:sz w:val="24"/>
          <w:szCs w:val="24"/>
        </w:rPr>
        <w:t xml:space="preserve"> result </w:t>
      </w:r>
      <w:r w:rsidR="00720C92" w:rsidRPr="00296AC9">
        <w:rPr>
          <w:rFonts w:ascii="Times New Roman" w:hAnsi="Times New Roman" w:cs="Times New Roman"/>
          <w:sz w:val="24"/>
          <w:szCs w:val="24"/>
        </w:rPr>
        <w:t xml:space="preserve">in </w:t>
      </w:r>
      <w:r w:rsidR="00A370B0" w:rsidRPr="00296AC9">
        <w:rPr>
          <w:rFonts w:ascii="Times New Roman" w:hAnsi="Times New Roman" w:cs="Times New Roman"/>
          <w:sz w:val="24"/>
          <w:szCs w:val="24"/>
        </w:rPr>
        <w:t xml:space="preserve">to change in curriculum </w:t>
      </w:r>
      <w:r w:rsidR="00A60D60" w:rsidRPr="00296AC9">
        <w:rPr>
          <w:rFonts w:ascii="Times New Roman" w:hAnsi="Times New Roman" w:cs="Times New Roman"/>
          <w:sz w:val="24"/>
          <w:szCs w:val="24"/>
        </w:rPr>
        <w:t xml:space="preserve">or cause excessive </w:t>
      </w:r>
      <w:r w:rsidR="00A370B0" w:rsidRPr="00296AC9">
        <w:rPr>
          <w:rFonts w:ascii="Times New Roman" w:hAnsi="Times New Roman" w:cs="Times New Roman"/>
          <w:sz w:val="24"/>
          <w:szCs w:val="24"/>
        </w:rPr>
        <w:t xml:space="preserve">financial strain to the administration. However, in response to </w:t>
      </w:r>
      <w:r w:rsidR="00720C92" w:rsidRPr="00296AC9">
        <w:rPr>
          <w:rFonts w:ascii="Times New Roman" w:hAnsi="Times New Roman" w:cs="Times New Roman"/>
          <w:sz w:val="24"/>
          <w:szCs w:val="24"/>
        </w:rPr>
        <w:t xml:space="preserve">the </w:t>
      </w:r>
      <w:r w:rsidR="00A370B0" w:rsidRPr="00296AC9">
        <w:rPr>
          <w:rFonts w:ascii="Times New Roman" w:hAnsi="Times New Roman" w:cs="Times New Roman"/>
          <w:sz w:val="24"/>
          <w:szCs w:val="24"/>
        </w:rPr>
        <w:t xml:space="preserve">Rehabilitation Act plus the ADA, a lot of colleges have disability centers and offices that are designed to assist learners </w:t>
      </w:r>
      <w:r w:rsidR="00720C92" w:rsidRPr="00296AC9">
        <w:rPr>
          <w:rFonts w:ascii="Times New Roman" w:hAnsi="Times New Roman" w:cs="Times New Roman"/>
          <w:sz w:val="24"/>
          <w:szCs w:val="24"/>
        </w:rPr>
        <w:t>in getting</w:t>
      </w:r>
      <w:r w:rsidR="00A370B0" w:rsidRPr="00296AC9">
        <w:rPr>
          <w:rFonts w:ascii="Times New Roman" w:hAnsi="Times New Roman" w:cs="Times New Roman"/>
          <w:sz w:val="24"/>
          <w:szCs w:val="24"/>
        </w:rPr>
        <w:t xml:space="preserve"> all the accommodations they need.</w:t>
      </w:r>
    </w:p>
    <w:p w:rsidR="001C3D2B" w:rsidRDefault="001C3D2B">
      <w:pPr>
        <w:rPr>
          <w:rFonts w:ascii="Times New Roman" w:hAnsi="Times New Roman" w:cs="Times New Roman"/>
          <w:sz w:val="24"/>
          <w:szCs w:val="24"/>
        </w:rPr>
      </w:pPr>
      <w:r>
        <w:rPr>
          <w:rFonts w:ascii="Times New Roman" w:hAnsi="Times New Roman" w:cs="Times New Roman"/>
          <w:sz w:val="24"/>
          <w:szCs w:val="24"/>
        </w:rPr>
        <w:br w:type="page"/>
      </w:r>
    </w:p>
    <w:p w:rsidR="001019CA" w:rsidRDefault="001019CA" w:rsidP="00296AC9">
      <w:pPr>
        <w:spacing w:line="480" w:lineRule="auto"/>
        <w:ind w:firstLine="720"/>
        <w:jc w:val="both"/>
        <w:rPr>
          <w:rFonts w:ascii="Times New Roman" w:hAnsi="Times New Roman" w:cs="Times New Roman"/>
          <w:sz w:val="24"/>
          <w:szCs w:val="24"/>
        </w:rPr>
      </w:pPr>
    </w:p>
    <w:p w:rsidR="001C3D2B" w:rsidRPr="005F1CCD" w:rsidRDefault="001C3D2B" w:rsidP="001C3D2B">
      <w:pPr>
        <w:spacing w:line="480" w:lineRule="auto"/>
        <w:ind w:firstLine="720"/>
        <w:jc w:val="both"/>
        <w:rPr>
          <w:rFonts w:ascii="Times New Roman" w:hAnsi="Times New Roman" w:cs="Times New Roman"/>
          <w:b/>
          <w:color w:val="C45911" w:themeColor="accent2" w:themeShade="BF"/>
          <w:sz w:val="24"/>
          <w:szCs w:val="24"/>
          <w:shd w:val="clear" w:color="auto" w:fill="FFFFFF"/>
        </w:rPr>
      </w:pPr>
      <w:r w:rsidRPr="005F1CCD">
        <w:rPr>
          <w:rFonts w:ascii="Times New Roman" w:hAnsi="Times New Roman" w:cs="Times New Roman"/>
          <w:b/>
          <w:color w:val="C45911" w:themeColor="accent2" w:themeShade="BF"/>
          <w:sz w:val="24"/>
          <w:szCs w:val="24"/>
          <w:shd w:val="clear" w:color="auto" w:fill="FFFFFF"/>
        </w:rPr>
        <w:t>Identify and discuss the impact of federal and state laws on education in the classroom.</w:t>
      </w:r>
    </w:p>
    <w:p w:rsidR="001C3D2B" w:rsidRPr="005F1CCD" w:rsidRDefault="001C3D2B" w:rsidP="001C3D2B">
      <w:pPr>
        <w:spacing w:line="480" w:lineRule="auto"/>
        <w:ind w:firstLine="720"/>
        <w:jc w:val="both"/>
        <w:rPr>
          <w:rFonts w:ascii="Times New Roman" w:hAnsi="Times New Roman" w:cs="Times New Roman"/>
          <w:color w:val="C45911" w:themeColor="accent2" w:themeShade="BF"/>
          <w:sz w:val="24"/>
          <w:szCs w:val="24"/>
          <w:shd w:val="clear" w:color="auto" w:fill="FFFFFF"/>
        </w:rPr>
      </w:pPr>
      <w:r w:rsidRPr="005F1CCD">
        <w:rPr>
          <w:rFonts w:ascii="Times New Roman" w:hAnsi="Times New Roman" w:cs="Times New Roman"/>
          <w:color w:val="C45911" w:themeColor="accent2" w:themeShade="BF"/>
          <w:sz w:val="24"/>
          <w:szCs w:val="24"/>
          <w:shd w:val="clear" w:color="auto" w:fill="FFFFFF"/>
        </w:rPr>
        <w:t>Generally, laws and policies are very crucial in education because they assist schools in establishing rules plus procedures. They also aid in the creation of standards governing the quality of learning and well-being of learners, together with accountability and expectations. Without these policies, schools wouldn’t have function and structure essential in proving the educational needs of a learner. The following are laws governing education and its impacts.</w:t>
      </w:r>
    </w:p>
    <w:p w:rsidR="001C3D2B" w:rsidRPr="005F1CCD" w:rsidRDefault="001C3D2B" w:rsidP="001C3D2B">
      <w:pPr>
        <w:pStyle w:val="ListParagraph"/>
        <w:numPr>
          <w:ilvl w:val="0"/>
          <w:numId w:val="5"/>
        </w:numPr>
        <w:spacing w:line="480" w:lineRule="auto"/>
        <w:ind w:firstLine="720"/>
        <w:jc w:val="both"/>
        <w:rPr>
          <w:rFonts w:ascii="Times New Roman" w:hAnsi="Times New Roman" w:cs="Times New Roman"/>
          <w:color w:val="C45911" w:themeColor="accent2" w:themeShade="BF"/>
          <w:sz w:val="24"/>
          <w:szCs w:val="24"/>
          <w:shd w:val="clear" w:color="auto" w:fill="FFFFFF"/>
        </w:rPr>
      </w:pPr>
      <w:r w:rsidRPr="005F1CCD">
        <w:rPr>
          <w:rFonts w:ascii="Times New Roman" w:hAnsi="Times New Roman" w:cs="Times New Roman"/>
          <w:color w:val="C45911" w:themeColor="accent2" w:themeShade="BF"/>
          <w:sz w:val="24"/>
          <w:szCs w:val="24"/>
          <w:shd w:val="clear" w:color="auto" w:fill="FFFFFF"/>
        </w:rPr>
        <w:t>Every Student Succeed Act is a law that has ensured that all kids studying in public schools are receiving a quality education.  This law requires the states to use additional gauges of learner’s achievement and school quality, which include the school climate, postsecondary readiness, leaner and educator engagement as well as access and finishing of advanced coursework.</w:t>
      </w:r>
    </w:p>
    <w:p w:rsidR="001C3D2B" w:rsidRPr="005F1CCD" w:rsidRDefault="001C3D2B" w:rsidP="001C3D2B">
      <w:pPr>
        <w:pStyle w:val="ListParagraph"/>
        <w:numPr>
          <w:ilvl w:val="0"/>
          <w:numId w:val="5"/>
        </w:numPr>
        <w:spacing w:line="480" w:lineRule="auto"/>
        <w:ind w:firstLine="720"/>
        <w:jc w:val="both"/>
        <w:rPr>
          <w:rFonts w:ascii="Times New Roman" w:hAnsi="Times New Roman" w:cs="Times New Roman"/>
          <w:color w:val="C45911" w:themeColor="accent2" w:themeShade="BF"/>
          <w:sz w:val="24"/>
          <w:szCs w:val="24"/>
          <w:shd w:val="clear" w:color="auto" w:fill="FFFFFF"/>
        </w:rPr>
      </w:pPr>
      <w:r w:rsidRPr="005F1CCD">
        <w:rPr>
          <w:rFonts w:ascii="Times New Roman" w:hAnsi="Times New Roman" w:cs="Times New Roman"/>
          <w:color w:val="C45911" w:themeColor="accent2" w:themeShade="BF"/>
          <w:sz w:val="24"/>
          <w:szCs w:val="24"/>
          <w:shd w:val="clear" w:color="auto" w:fill="FFFFFF"/>
        </w:rPr>
        <w:t>Individuals with Disability Education Act, this law ensures that there is free appropriate public education for the students with incapacities all over the states. Also, it has ensured that all public schools haven’t excluded these learners and that they are treated fairly, it has ensured that all the information concerning the learners with disabilities plus their families are kept confidential. This rule has enabled students with all sorts of disabilities to be admitted to any school they have qualified for, and they have been offered special services such as special accommodations.</w:t>
      </w:r>
    </w:p>
    <w:p w:rsidR="001C3D2B" w:rsidRPr="005F1CCD" w:rsidRDefault="001C3D2B" w:rsidP="001C3D2B">
      <w:pPr>
        <w:pStyle w:val="ListParagraph"/>
        <w:numPr>
          <w:ilvl w:val="0"/>
          <w:numId w:val="5"/>
        </w:numPr>
        <w:spacing w:line="480" w:lineRule="auto"/>
        <w:ind w:firstLine="720"/>
        <w:jc w:val="both"/>
        <w:rPr>
          <w:rFonts w:ascii="Times New Roman" w:hAnsi="Times New Roman" w:cs="Times New Roman"/>
          <w:color w:val="C45911" w:themeColor="accent2" w:themeShade="BF"/>
          <w:sz w:val="24"/>
          <w:szCs w:val="24"/>
        </w:rPr>
      </w:pPr>
      <w:r w:rsidRPr="005F1CCD">
        <w:rPr>
          <w:rFonts w:ascii="Times New Roman" w:hAnsi="Times New Roman" w:cs="Times New Roman"/>
          <w:color w:val="C45911" w:themeColor="accent2" w:themeShade="BF"/>
          <w:sz w:val="24"/>
          <w:szCs w:val="24"/>
        </w:rPr>
        <w:t xml:space="preserve">Standardized testing is an assessment done to students in math and reading. It is done annually from grade three to grade eight.  The students are also </w:t>
      </w:r>
      <w:r w:rsidRPr="005F1CCD">
        <w:rPr>
          <w:rFonts w:ascii="Times New Roman" w:hAnsi="Times New Roman" w:cs="Times New Roman"/>
          <w:color w:val="C45911" w:themeColor="accent2" w:themeShade="BF"/>
          <w:sz w:val="24"/>
          <w:szCs w:val="24"/>
        </w:rPr>
        <w:lastRenderedPageBreak/>
        <w:t xml:space="preserve">assessed in science three or more times before their graduation. This test helps students in setting their learning goals and work towards achieving them. Moreover, it enables a learner to identify his or her areas of weakness to work on for improvement. </w:t>
      </w:r>
    </w:p>
    <w:p w:rsidR="001C3D2B" w:rsidRPr="005F1CCD" w:rsidRDefault="001C3D2B" w:rsidP="001C3D2B">
      <w:pPr>
        <w:pStyle w:val="ListParagraph"/>
        <w:numPr>
          <w:ilvl w:val="0"/>
          <w:numId w:val="5"/>
        </w:numPr>
        <w:spacing w:line="480" w:lineRule="auto"/>
        <w:ind w:firstLine="720"/>
        <w:jc w:val="both"/>
        <w:rPr>
          <w:rFonts w:ascii="Times New Roman" w:hAnsi="Times New Roman" w:cs="Times New Roman"/>
          <w:color w:val="C45911" w:themeColor="accent2" w:themeShade="BF"/>
          <w:sz w:val="24"/>
          <w:szCs w:val="24"/>
        </w:rPr>
      </w:pPr>
      <w:r w:rsidRPr="005F1CCD">
        <w:rPr>
          <w:rFonts w:ascii="Times New Roman" w:hAnsi="Times New Roman" w:cs="Times New Roman"/>
          <w:color w:val="C45911" w:themeColor="accent2" w:themeShade="BF"/>
          <w:sz w:val="24"/>
          <w:szCs w:val="24"/>
          <w:shd w:val="clear" w:color="auto" w:fill="FFFFFF"/>
        </w:rPr>
        <w:t>English for Speakers of Other Languages, it emphasizes speaking, grammar, listening, vocabulary, writing as well as a conversation to prepare a learner to use English for daily life. Students get to learn how to communicate, read and transcribe English in 7 topics of life-skills, which include; family and community, communication, employment, health and nutrition, employment, civics in addition to safety and security.</w:t>
      </w:r>
    </w:p>
    <w:p w:rsidR="001C3D2B" w:rsidRPr="005F1CCD" w:rsidRDefault="005F1CCD" w:rsidP="005F1CCD">
      <w:pPr>
        <w:tabs>
          <w:tab w:val="left" w:pos="3790"/>
        </w:tabs>
        <w:spacing w:line="480" w:lineRule="auto"/>
        <w:ind w:firstLine="720"/>
        <w:jc w:val="both"/>
        <w:rPr>
          <w:rFonts w:ascii="Times New Roman" w:hAnsi="Times New Roman" w:cs="Times New Roman"/>
          <w:color w:val="C45911" w:themeColor="accent2" w:themeShade="BF"/>
          <w:sz w:val="24"/>
          <w:szCs w:val="24"/>
        </w:rPr>
      </w:pPr>
      <w:r w:rsidRPr="005F1CCD">
        <w:rPr>
          <w:rFonts w:ascii="Times New Roman" w:hAnsi="Times New Roman" w:cs="Times New Roman"/>
          <w:color w:val="C45911" w:themeColor="accent2" w:themeShade="BF"/>
          <w:sz w:val="24"/>
          <w:szCs w:val="24"/>
        </w:rPr>
        <w:tab/>
      </w:r>
    </w:p>
    <w:p w:rsidR="001C3D2B" w:rsidRPr="005F1CCD" w:rsidRDefault="001C3D2B" w:rsidP="001C3D2B">
      <w:pPr>
        <w:spacing w:line="480" w:lineRule="auto"/>
        <w:ind w:left="1080" w:firstLine="720"/>
        <w:jc w:val="both"/>
        <w:rPr>
          <w:rFonts w:ascii="Times New Roman" w:hAnsi="Times New Roman" w:cs="Times New Roman"/>
          <w:color w:val="C45911" w:themeColor="accent2" w:themeShade="BF"/>
          <w:sz w:val="24"/>
          <w:szCs w:val="24"/>
          <w:shd w:val="clear" w:color="auto" w:fill="FFFFFF"/>
        </w:rPr>
      </w:pPr>
    </w:p>
    <w:p w:rsidR="001C3D2B" w:rsidRPr="007650E3" w:rsidRDefault="001C3D2B" w:rsidP="001C3D2B">
      <w:pPr>
        <w:spacing w:line="480" w:lineRule="auto"/>
        <w:ind w:firstLine="720"/>
        <w:jc w:val="both"/>
        <w:rPr>
          <w:rFonts w:ascii="Times New Roman" w:hAnsi="Times New Roman" w:cs="Times New Roman"/>
          <w:color w:val="1B1B1B"/>
          <w:sz w:val="24"/>
          <w:szCs w:val="24"/>
          <w:shd w:val="clear" w:color="auto" w:fill="FFFFFF"/>
        </w:rPr>
      </w:pPr>
    </w:p>
    <w:p w:rsidR="001C3D2B" w:rsidRPr="007650E3" w:rsidRDefault="001C3D2B" w:rsidP="001C3D2B">
      <w:pPr>
        <w:spacing w:line="480" w:lineRule="auto"/>
        <w:ind w:firstLine="720"/>
        <w:jc w:val="both"/>
        <w:rPr>
          <w:rFonts w:ascii="Times New Roman" w:hAnsi="Times New Roman" w:cs="Times New Roman"/>
          <w:color w:val="1B1B1B"/>
          <w:sz w:val="24"/>
          <w:szCs w:val="24"/>
          <w:shd w:val="clear" w:color="auto" w:fill="FFFFFF"/>
        </w:rPr>
      </w:pPr>
    </w:p>
    <w:p w:rsidR="001C3D2B" w:rsidRPr="007650E3" w:rsidRDefault="001C3D2B" w:rsidP="001C3D2B">
      <w:pPr>
        <w:spacing w:line="480" w:lineRule="auto"/>
        <w:ind w:firstLine="720"/>
        <w:jc w:val="both"/>
        <w:rPr>
          <w:rFonts w:ascii="Times New Roman" w:hAnsi="Times New Roman" w:cs="Times New Roman"/>
          <w:color w:val="1B1B1B"/>
          <w:sz w:val="24"/>
          <w:szCs w:val="24"/>
          <w:shd w:val="clear" w:color="auto" w:fill="FFFFFF"/>
        </w:rPr>
      </w:pPr>
    </w:p>
    <w:p w:rsidR="001C3D2B" w:rsidRPr="007650E3" w:rsidRDefault="001C3D2B" w:rsidP="001C3D2B">
      <w:pPr>
        <w:spacing w:line="480" w:lineRule="auto"/>
        <w:ind w:firstLine="720"/>
        <w:jc w:val="both"/>
        <w:rPr>
          <w:rFonts w:ascii="Times New Roman" w:hAnsi="Times New Roman" w:cs="Times New Roman"/>
          <w:color w:val="1B1B1B"/>
          <w:sz w:val="24"/>
          <w:szCs w:val="24"/>
          <w:shd w:val="clear" w:color="auto" w:fill="FFFFFF"/>
        </w:rPr>
      </w:pPr>
    </w:p>
    <w:p w:rsidR="001C3D2B" w:rsidRPr="007650E3" w:rsidRDefault="001C3D2B" w:rsidP="001C3D2B">
      <w:pPr>
        <w:spacing w:line="480" w:lineRule="auto"/>
        <w:ind w:firstLine="720"/>
        <w:jc w:val="both"/>
        <w:rPr>
          <w:rFonts w:ascii="Times New Roman" w:hAnsi="Times New Roman" w:cs="Times New Roman"/>
          <w:color w:val="1B1B1B"/>
          <w:sz w:val="24"/>
          <w:szCs w:val="24"/>
          <w:shd w:val="clear" w:color="auto" w:fill="FFFFFF"/>
        </w:rPr>
      </w:pPr>
    </w:p>
    <w:p w:rsidR="001C3D2B" w:rsidRDefault="001C3D2B" w:rsidP="001C3D2B">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rsidR="00B47D5D" w:rsidRDefault="00A45443" w:rsidP="00A10D66">
      <w:pPr>
        <w:jc w:val="center"/>
        <w:rPr>
          <w:rFonts w:ascii="Times New Roman" w:hAnsi="Times New Roman" w:cs="Times New Roman"/>
          <w:sz w:val="24"/>
          <w:szCs w:val="24"/>
        </w:rPr>
      </w:pPr>
      <w:r>
        <w:rPr>
          <w:rFonts w:ascii="Times New Roman" w:hAnsi="Times New Roman" w:cs="Times New Roman"/>
          <w:sz w:val="24"/>
          <w:szCs w:val="24"/>
        </w:rPr>
        <w:lastRenderedPageBreak/>
        <w:t>R</w:t>
      </w:r>
      <w:r w:rsidR="00E645CE">
        <w:rPr>
          <w:rFonts w:ascii="Times New Roman" w:hAnsi="Times New Roman" w:cs="Times New Roman"/>
          <w:sz w:val="24"/>
          <w:szCs w:val="24"/>
        </w:rPr>
        <w:t>eference</w:t>
      </w:r>
    </w:p>
    <w:p w:rsidR="001C3D2B" w:rsidRPr="00E47406" w:rsidRDefault="001C3D2B" w:rsidP="00E47406">
      <w:pPr>
        <w:spacing w:line="480" w:lineRule="auto"/>
        <w:ind w:left="1440" w:hanging="1440"/>
        <w:rPr>
          <w:rFonts w:ascii="Times New Roman" w:hAnsi="Times New Roman" w:cs="Times New Roman"/>
          <w:color w:val="1B1B1B"/>
          <w:sz w:val="24"/>
          <w:szCs w:val="24"/>
          <w:shd w:val="clear" w:color="auto" w:fill="FFFFFF"/>
        </w:rPr>
      </w:pPr>
      <w:r w:rsidRPr="00E47406">
        <w:rPr>
          <w:rFonts w:ascii="Times New Roman" w:hAnsi="Times New Roman" w:cs="Times New Roman"/>
          <w:sz w:val="24"/>
          <w:szCs w:val="24"/>
          <w:shd w:val="clear" w:color="auto" w:fill="FFFFFF"/>
        </w:rPr>
        <w:t xml:space="preserve">De Bruin, K. (2019). The impact of inclusive education reforms on students with disability: an </w:t>
      </w:r>
      <w:r w:rsidRPr="00E47406">
        <w:rPr>
          <w:rFonts w:ascii="Times New Roman" w:hAnsi="Times New Roman" w:cs="Times New Roman"/>
          <w:sz w:val="24"/>
          <w:szCs w:val="24"/>
          <w:shd w:val="clear" w:color="auto" w:fill="FFFFFF"/>
        </w:rPr>
        <w:t xml:space="preserve">    </w:t>
      </w:r>
      <w:r w:rsidR="00A10D66" w:rsidRPr="00E47406">
        <w:rPr>
          <w:rFonts w:ascii="Times New Roman" w:hAnsi="Times New Roman" w:cs="Times New Roman"/>
          <w:sz w:val="24"/>
          <w:szCs w:val="24"/>
          <w:shd w:val="clear" w:color="auto" w:fill="FFFFFF"/>
        </w:rPr>
        <w:t xml:space="preserve">   </w:t>
      </w:r>
      <w:r w:rsidR="00E47406" w:rsidRPr="00E47406">
        <w:rPr>
          <w:rFonts w:ascii="Times New Roman" w:hAnsi="Times New Roman" w:cs="Times New Roman"/>
          <w:sz w:val="24"/>
          <w:szCs w:val="24"/>
          <w:shd w:val="clear" w:color="auto" w:fill="FFFFFF"/>
        </w:rPr>
        <w:t xml:space="preserve"> </w:t>
      </w:r>
      <w:r w:rsidRPr="00E47406">
        <w:rPr>
          <w:rFonts w:ascii="Times New Roman" w:hAnsi="Times New Roman" w:cs="Times New Roman"/>
          <w:sz w:val="24"/>
          <w:szCs w:val="24"/>
          <w:shd w:val="clear" w:color="auto" w:fill="FFFFFF"/>
        </w:rPr>
        <w:t>international comparison. </w:t>
      </w:r>
      <w:r w:rsidRPr="00E47406">
        <w:rPr>
          <w:rFonts w:ascii="Times New Roman" w:hAnsi="Times New Roman" w:cs="Times New Roman"/>
          <w:i/>
          <w:iCs/>
          <w:sz w:val="24"/>
          <w:szCs w:val="24"/>
          <w:shd w:val="clear" w:color="auto" w:fill="FFFFFF"/>
        </w:rPr>
        <w:t>International journal of inclusive education</w:t>
      </w:r>
      <w:r w:rsidRPr="00E47406">
        <w:rPr>
          <w:rFonts w:ascii="Times New Roman" w:hAnsi="Times New Roman" w:cs="Times New Roman"/>
          <w:sz w:val="24"/>
          <w:szCs w:val="24"/>
          <w:shd w:val="clear" w:color="auto" w:fill="FFFFFF"/>
        </w:rPr>
        <w:t>, </w:t>
      </w:r>
      <w:r w:rsidRPr="00E47406">
        <w:rPr>
          <w:rFonts w:ascii="Times New Roman" w:hAnsi="Times New Roman" w:cs="Times New Roman"/>
          <w:i/>
          <w:iCs/>
          <w:sz w:val="24"/>
          <w:szCs w:val="24"/>
          <w:shd w:val="clear" w:color="auto" w:fill="FFFFFF"/>
        </w:rPr>
        <w:t>23</w:t>
      </w:r>
      <w:r w:rsidRPr="00E47406">
        <w:rPr>
          <w:rFonts w:ascii="Times New Roman" w:hAnsi="Times New Roman" w:cs="Times New Roman"/>
          <w:sz w:val="24"/>
          <w:szCs w:val="24"/>
          <w:shd w:val="clear" w:color="auto" w:fill="FFFFFF"/>
        </w:rPr>
        <w:t>(7-8), 811-826.</w:t>
      </w:r>
    </w:p>
    <w:p w:rsidR="00E275B3" w:rsidRPr="00E47406" w:rsidRDefault="00E275B3" w:rsidP="00E47406">
      <w:pPr>
        <w:spacing w:line="480" w:lineRule="auto"/>
        <w:ind w:left="1440" w:hanging="1440"/>
        <w:rPr>
          <w:rFonts w:ascii="Times New Roman" w:hAnsi="Times New Roman" w:cs="Times New Roman"/>
          <w:sz w:val="24"/>
          <w:szCs w:val="24"/>
          <w:shd w:val="clear" w:color="auto" w:fill="FFFFFF"/>
        </w:rPr>
      </w:pPr>
      <w:r w:rsidRPr="00E47406">
        <w:rPr>
          <w:rFonts w:ascii="Times New Roman" w:hAnsi="Times New Roman" w:cs="Times New Roman"/>
          <w:sz w:val="24"/>
          <w:szCs w:val="24"/>
          <w:shd w:val="clear" w:color="auto" w:fill="FFFFFF"/>
        </w:rPr>
        <w:t>Johnson, J. E., Christie, J. F., Yawkey, T. D., &amp; Wardle, F. P. (2017). </w:t>
      </w:r>
      <w:r w:rsidRPr="00E47406">
        <w:rPr>
          <w:rFonts w:ascii="Times New Roman" w:hAnsi="Times New Roman" w:cs="Times New Roman"/>
          <w:i/>
          <w:iCs/>
          <w:sz w:val="24"/>
          <w:szCs w:val="24"/>
          <w:shd w:val="clear" w:color="auto" w:fill="FFFFFF"/>
        </w:rPr>
        <w:t>Pl</w:t>
      </w:r>
      <w:bookmarkStart w:id="0" w:name="_GoBack"/>
      <w:bookmarkEnd w:id="0"/>
      <w:r w:rsidRPr="00E47406">
        <w:rPr>
          <w:rFonts w:ascii="Times New Roman" w:hAnsi="Times New Roman" w:cs="Times New Roman"/>
          <w:i/>
          <w:iCs/>
          <w:sz w:val="24"/>
          <w:szCs w:val="24"/>
          <w:shd w:val="clear" w:color="auto" w:fill="FFFFFF"/>
        </w:rPr>
        <w:t>ay and early childhood development</w:t>
      </w:r>
      <w:r w:rsidRPr="00E47406">
        <w:rPr>
          <w:rFonts w:ascii="Times New Roman" w:hAnsi="Times New Roman" w:cs="Times New Roman"/>
          <w:sz w:val="24"/>
          <w:szCs w:val="24"/>
          <w:shd w:val="clear" w:color="auto" w:fill="FFFFFF"/>
        </w:rPr>
        <w:t>. Scott, Foresman &amp; Co.</w:t>
      </w:r>
    </w:p>
    <w:p w:rsidR="00E275B3" w:rsidRPr="00A10D66" w:rsidRDefault="00E275B3" w:rsidP="00A10D66">
      <w:pPr>
        <w:tabs>
          <w:tab w:val="left" w:pos="3705"/>
        </w:tabs>
        <w:spacing w:line="480" w:lineRule="auto"/>
        <w:ind w:left="3705" w:hanging="3705"/>
        <w:jc w:val="both"/>
        <w:rPr>
          <w:rFonts w:ascii="Times New Roman" w:hAnsi="Times New Roman" w:cs="Times New Roman"/>
          <w:color w:val="222222"/>
          <w:sz w:val="24"/>
          <w:szCs w:val="24"/>
          <w:shd w:val="clear" w:color="auto" w:fill="FFFFFF"/>
        </w:rPr>
      </w:pPr>
      <w:r w:rsidRPr="00A10D66">
        <w:rPr>
          <w:rFonts w:ascii="Times New Roman" w:hAnsi="Times New Roman" w:cs="Times New Roman"/>
          <w:color w:val="222222"/>
          <w:sz w:val="24"/>
          <w:szCs w:val="24"/>
          <w:shd w:val="clear" w:color="auto" w:fill="FFFFFF"/>
        </w:rPr>
        <w:t>Piaget, J. (1952). Play, dreams</w:t>
      </w:r>
      <w:r w:rsidR="00557942" w:rsidRPr="00A10D66">
        <w:rPr>
          <w:rFonts w:ascii="Times New Roman" w:hAnsi="Times New Roman" w:cs="Times New Roman"/>
          <w:color w:val="222222"/>
          <w:sz w:val="24"/>
          <w:szCs w:val="24"/>
          <w:shd w:val="clear" w:color="auto" w:fill="FFFFFF"/>
        </w:rPr>
        <w:t>,</w:t>
      </w:r>
      <w:r w:rsidRPr="00A10D66">
        <w:rPr>
          <w:rFonts w:ascii="Times New Roman" w:hAnsi="Times New Roman" w:cs="Times New Roman"/>
          <w:color w:val="222222"/>
          <w:sz w:val="24"/>
          <w:szCs w:val="24"/>
          <w:shd w:val="clear" w:color="auto" w:fill="FFFFFF"/>
        </w:rPr>
        <w:t xml:space="preserve"> and imitation in childhood.</w:t>
      </w:r>
    </w:p>
    <w:p w:rsidR="00E275B3" w:rsidRPr="00A10D66" w:rsidRDefault="00E275B3" w:rsidP="00A10D66">
      <w:pPr>
        <w:tabs>
          <w:tab w:val="left" w:pos="3705"/>
        </w:tabs>
        <w:spacing w:line="480" w:lineRule="auto"/>
        <w:ind w:left="3705" w:hanging="3705"/>
        <w:jc w:val="both"/>
        <w:rPr>
          <w:rFonts w:ascii="Times New Roman" w:hAnsi="Times New Roman" w:cs="Times New Roman"/>
          <w:sz w:val="24"/>
          <w:szCs w:val="24"/>
        </w:rPr>
      </w:pPr>
      <w:r w:rsidRPr="00A10D66">
        <w:rPr>
          <w:rFonts w:ascii="Times New Roman" w:hAnsi="Times New Roman" w:cs="Times New Roman"/>
          <w:color w:val="222222"/>
          <w:sz w:val="24"/>
          <w:szCs w:val="24"/>
          <w:shd w:val="clear" w:color="auto" w:fill="FFFFFF"/>
        </w:rPr>
        <w:t>Rich</w:t>
      </w:r>
      <w:r w:rsidR="007C3175" w:rsidRPr="00A10D66">
        <w:rPr>
          <w:rFonts w:ascii="Times New Roman" w:hAnsi="Times New Roman" w:cs="Times New Roman"/>
          <w:color w:val="222222"/>
          <w:sz w:val="24"/>
          <w:szCs w:val="24"/>
          <w:shd w:val="clear" w:color="auto" w:fill="FFFFFF"/>
        </w:rPr>
        <w:t>, B. (</w:t>
      </w:r>
      <w:r w:rsidRPr="00A10D66">
        <w:rPr>
          <w:rFonts w:ascii="Times New Roman" w:hAnsi="Times New Roman" w:cs="Times New Roman"/>
          <w:color w:val="222222"/>
          <w:sz w:val="24"/>
          <w:szCs w:val="24"/>
          <w:shd w:val="clear" w:color="auto" w:fill="FFFFFF"/>
        </w:rPr>
        <w:t>2018). Laws impacting students with disabilities. Accessed online on 7/21/ 2020.</w:t>
      </w:r>
    </w:p>
    <w:p w:rsidR="007C3175" w:rsidRPr="00A10D66" w:rsidRDefault="00801764" w:rsidP="00A10D66">
      <w:pPr>
        <w:tabs>
          <w:tab w:val="left" w:pos="3705"/>
        </w:tabs>
        <w:spacing w:line="480" w:lineRule="auto"/>
        <w:jc w:val="both"/>
        <w:rPr>
          <w:rFonts w:ascii="Times New Roman" w:hAnsi="Times New Roman" w:cs="Times New Roman"/>
          <w:color w:val="222222"/>
          <w:sz w:val="24"/>
          <w:szCs w:val="24"/>
          <w:shd w:val="clear" w:color="auto" w:fill="FFFFFF"/>
        </w:rPr>
      </w:pPr>
      <w:hyperlink r:id="rId7" w:history="1">
        <w:r w:rsidR="007C3175" w:rsidRPr="00A10D66">
          <w:rPr>
            <w:rStyle w:val="Hyperlink"/>
            <w:rFonts w:ascii="Times New Roman" w:hAnsi="Times New Roman" w:cs="Times New Roman"/>
            <w:sz w:val="24"/>
            <w:szCs w:val="24"/>
          </w:rPr>
          <w:t>https://thebestschools.org/resources/students-disabilities-laws/</w:t>
        </w:r>
      </w:hyperlink>
    </w:p>
    <w:p w:rsidR="00E275B3" w:rsidRPr="00A10D66" w:rsidRDefault="00E275B3" w:rsidP="00A10D66">
      <w:pPr>
        <w:tabs>
          <w:tab w:val="left" w:pos="3705"/>
        </w:tabs>
        <w:spacing w:line="480" w:lineRule="auto"/>
        <w:ind w:left="3705" w:hanging="3705"/>
        <w:jc w:val="both"/>
        <w:rPr>
          <w:rFonts w:ascii="Times New Roman" w:hAnsi="Times New Roman" w:cs="Times New Roman"/>
          <w:color w:val="222222"/>
          <w:sz w:val="24"/>
          <w:szCs w:val="24"/>
          <w:shd w:val="clear" w:color="auto" w:fill="FFFFFF"/>
        </w:rPr>
      </w:pPr>
      <w:r w:rsidRPr="00A10D66">
        <w:rPr>
          <w:rFonts w:ascii="Times New Roman" w:hAnsi="Times New Roman" w:cs="Times New Roman"/>
          <w:color w:val="222222"/>
          <w:sz w:val="24"/>
          <w:szCs w:val="24"/>
          <w:shd w:val="clear" w:color="auto" w:fill="FFFFFF"/>
        </w:rPr>
        <w:t>Wood, E., &amp; Artfield, J. (2005). </w:t>
      </w:r>
      <w:r w:rsidRPr="00A10D66">
        <w:rPr>
          <w:rFonts w:ascii="Times New Roman" w:hAnsi="Times New Roman" w:cs="Times New Roman"/>
          <w:i/>
          <w:iCs/>
          <w:color w:val="222222"/>
          <w:sz w:val="24"/>
          <w:szCs w:val="24"/>
          <w:shd w:val="clear" w:color="auto" w:fill="FFFFFF"/>
        </w:rPr>
        <w:t>Play, learning</w:t>
      </w:r>
      <w:r w:rsidR="00557942" w:rsidRPr="00A10D66">
        <w:rPr>
          <w:rFonts w:ascii="Times New Roman" w:hAnsi="Times New Roman" w:cs="Times New Roman"/>
          <w:i/>
          <w:iCs/>
          <w:color w:val="222222"/>
          <w:sz w:val="24"/>
          <w:szCs w:val="24"/>
          <w:shd w:val="clear" w:color="auto" w:fill="FFFFFF"/>
        </w:rPr>
        <w:t>,</w:t>
      </w:r>
      <w:r w:rsidRPr="00A10D66">
        <w:rPr>
          <w:rFonts w:ascii="Times New Roman" w:hAnsi="Times New Roman" w:cs="Times New Roman"/>
          <w:i/>
          <w:iCs/>
          <w:color w:val="222222"/>
          <w:sz w:val="24"/>
          <w:szCs w:val="24"/>
          <w:shd w:val="clear" w:color="auto" w:fill="FFFFFF"/>
        </w:rPr>
        <w:t xml:space="preserve"> and early childhood curriculum</w:t>
      </w:r>
      <w:r w:rsidRPr="00A10D66">
        <w:rPr>
          <w:rFonts w:ascii="Times New Roman" w:hAnsi="Times New Roman" w:cs="Times New Roman"/>
          <w:color w:val="222222"/>
          <w:sz w:val="24"/>
          <w:szCs w:val="24"/>
          <w:shd w:val="clear" w:color="auto" w:fill="FFFFFF"/>
        </w:rPr>
        <w:t>. Sage.</w:t>
      </w:r>
    </w:p>
    <w:p w:rsidR="007C3175" w:rsidRPr="00A10D66" w:rsidRDefault="007C3175" w:rsidP="00A10D66">
      <w:pPr>
        <w:shd w:val="clear" w:color="auto" w:fill="FFFFFF"/>
        <w:spacing w:line="480" w:lineRule="auto"/>
        <w:textAlignment w:val="baseline"/>
        <w:rPr>
          <w:rFonts w:ascii="Times New Roman" w:eastAsia="Times New Roman" w:hAnsi="Times New Roman" w:cs="Times New Roman"/>
          <w:color w:val="333333"/>
          <w:sz w:val="24"/>
          <w:szCs w:val="24"/>
        </w:rPr>
      </w:pPr>
      <w:r w:rsidRPr="00A10D66">
        <w:rPr>
          <w:rFonts w:ascii="Times New Roman" w:hAnsi="Times New Roman" w:cs="Times New Roman"/>
          <w:color w:val="222222"/>
          <w:sz w:val="24"/>
          <w:szCs w:val="24"/>
          <w:shd w:val="clear" w:color="auto" w:fill="FFFFFF"/>
        </w:rPr>
        <w:t xml:space="preserve">DO.IT. (2019). </w:t>
      </w:r>
      <w:r w:rsidRPr="00A10D66">
        <w:rPr>
          <w:rFonts w:ascii="Times New Roman" w:eastAsia="Times New Roman" w:hAnsi="Times New Roman" w:cs="Times New Roman"/>
          <w:b/>
          <w:bCs/>
          <w:color w:val="0000FF"/>
          <w:sz w:val="24"/>
          <w:szCs w:val="24"/>
          <w:u w:val="single"/>
          <w:bdr w:val="none" w:sz="0" w:space="0" w:color="auto" w:frame="1"/>
        </w:rPr>
        <w:t>.</w:t>
      </w:r>
      <w:r w:rsidRPr="00A10D66">
        <w:rPr>
          <w:rFonts w:ascii="Times New Roman" w:hAnsi="Times New Roman" w:cs="Times New Roman"/>
          <w:sz w:val="24"/>
          <w:szCs w:val="24"/>
        </w:rPr>
        <w:t>Disabilities, Opportunities, Internetworking, and Technology</w:t>
      </w:r>
      <w:r w:rsidR="00DB7EC8" w:rsidRPr="00A10D66">
        <w:rPr>
          <w:rFonts w:ascii="Times New Roman" w:hAnsi="Times New Roman" w:cs="Times New Roman"/>
          <w:sz w:val="24"/>
          <w:szCs w:val="24"/>
        </w:rPr>
        <w:t>.</w:t>
      </w:r>
    </w:p>
    <w:p w:rsidR="007C3175" w:rsidRPr="00A10D66" w:rsidRDefault="001C3D2B" w:rsidP="00A10D66">
      <w:pPr>
        <w:tabs>
          <w:tab w:val="left" w:pos="3705"/>
        </w:tabs>
        <w:spacing w:line="480" w:lineRule="auto"/>
        <w:jc w:val="both"/>
        <w:rPr>
          <w:rFonts w:ascii="Times New Roman" w:hAnsi="Times New Roman" w:cs="Times New Roman"/>
          <w:sz w:val="24"/>
          <w:szCs w:val="24"/>
        </w:rPr>
      </w:pPr>
      <w:hyperlink r:id="rId8" w:history="1">
        <w:r w:rsidRPr="00A10D66">
          <w:rPr>
            <w:rStyle w:val="Hyperlink"/>
            <w:rFonts w:ascii="Times New Roman" w:hAnsi="Times New Roman" w:cs="Times New Roman"/>
            <w:sz w:val="24"/>
            <w:szCs w:val="24"/>
          </w:rPr>
          <w:t>https://www.washington.edu/doit/what-us-federal-legislation-protects-rights-students-disabilities . Accessed online 7/21/2020</w:t>
        </w:r>
      </w:hyperlink>
      <w:r w:rsidR="00DB7EC8" w:rsidRPr="00A10D66">
        <w:rPr>
          <w:rFonts w:ascii="Times New Roman" w:hAnsi="Times New Roman" w:cs="Times New Roman"/>
          <w:sz w:val="24"/>
          <w:szCs w:val="24"/>
        </w:rPr>
        <w:t>.</w:t>
      </w:r>
    </w:p>
    <w:p w:rsidR="001C3D2B" w:rsidRPr="00E47406" w:rsidRDefault="001C3D2B" w:rsidP="00E47406">
      <w:pPr>
        <w:spacing w:line="480" w:lineRule="auto"/>
        <w:ind w:left="1440" w:hanging="1440"/>
        <w:jc w:val="both"/>
        <w:rPr>
          <w:rFonts w:ascii="Times New Roman" w:hAnsi="Times New Roman" w:cs="Times New Roman"/>
          <w:sz w:val="24"/>
          <w:szCs w:val="24"/>
          <w:shd w:val="clear" w:color="auto" w:fill="FFFFFF"/>
        </w:rPr>
      </w:pPr>
      <w:r w:rsidRPr="00E47406">
        <w:rPr>
          <w:rFonts w:ascii="Times New Roman" w:hAnsi="Times New Roman" w:cs="Times New Roman"/>
          <w:sz w:val="24"/>
          <w:szCs w:val="24"/>
          <w:shd w:val="clear" w:color="auto" w:fill="FFFFFF"/>
        </w:rPr>
        <w:t xml:space="preserve">Yell, M. L., Shriner, J. G., &amp; </w:t>
      </w:r>
      <w:proofErr w:type="spellStart"/>
      <w:r w:rsidRPr="00E47406">
        <w:rPr>
          <w:rFonts w:ascii="Times New Roman" w:hAnsi="Times New Roman" w:cs="Times New Roman"/>
          <w:sz w:val="24"/>
          <w:szCs w:val="24"/>
          <w:shd w:val="clear" w:color="auto" w:fill="FFFFFF"/>
        </w:rPr>
        <w:t>Katsiyannis</w:t>
      </w:r>
      <w:proofErr w:type="spellEnd"/>
      <w:r w:rsidRPr="00E47406">
        <w:rPr>
          <w:rFonts w:ascii="Times New Roman" w:hAnsi="Times New Roman" w:cs="Times New Roman"/>
          <w:sz w:val="24"/>
          <w:szCs w:val="24"/>
          <w:shd w:val="clear" w:color="auto" w:fill="FFFFFF"/>
        </w:rPr>
        <w:t xml:space="preserve">, A. (2006). Individuals with disabilities education </w:t>
      </w:r>
      <w:r w:rsidR="00A10D66" w:rsidRPr="00E47406">
        <w:rPr>
          <w:rFonts w:ascii="Times New Roman" w:hAnsi="Times New Roman" w:cs="Times New Roman"/>
          <w:sz w:val="24"/>
          <w:szCs w:val="24"/>
          <w:shd w:val="clear" w:color="auto" w:fill="FFFFFF"/>
        </w:rPr>
        <w:t xml:space="preserve">           </w:t>
      </w:r>
      <w:r w:rsidRPr="00E47406">
        <w:rPr>
          <w:rFonts w:ascii="Times New Roman" w:hAnsi="Times New Roman" w:cs="Times New Roman"/>
          <w:sz w:val="24"/>
          <w:szCs w:val="24"/>
          <w:shd w:val="clear" w:color="auto" w:fill="FFFFFF"/>
        </w:rPr>
        <w:t>improvement act of 2004 and IDEA regulations of 2006: Implications for educators, administrators, and teacher trainers. </w:t>
      </w:r>
      <w:r w:rsidRPr="00E47406">
        <w:rPr>
          <w:rFonts w:ascii="Times New Roman" w:hAnsi="Times New Roman" w:cs="Times New Roman"/>
          <w:i/>
          <w:iCs/>
          <w:sz w:val="24"/>
          <w:szCs w:val="24"/>
          <w:shd w:val="clear" w:color="auto" w:fill="FFFFFF"/>
        </w:rPr>
        <w:t>Focus on exceptional children</w:t>
      </w:r>
      <w:r w:rsidRPr="00E47406">
        <w:rPr>
          <w:rFonts w:ascii="Times New Roman" w:hAnsi="Times New Roman" w:cs="Times New Roman"/>
          <w:sz w:val="24"/>
          <w:szCs w:val="24"/>
          <w:shd w:val="clear" w:color="auto" w:fill="FFFFFF"/>
        </w:rPr>
        <w:t>, </w:t>
      </w:r>
      <w:r w:rsidRPr="00E47406">
        <w:rPr>
          <w:rFonts w:ascii="Times New Roman" w:hAnsi="Times New Roman" w:cs="Times New Roman"/>
          <w:i/>
          <w:iCs/>
          <w:sz w:val="24"/>
          <w:szCs w:val="24"/>
          <w:shd w:val="clear" w:color="auto" w:fill="FFFFFF"/>
        </w:rPr>
        <w:t>39</w:t>
      </w:r>
      <w:r w:rsidRPr="00E47406">
        <w:rPr>
          <w:rFonts w:ascii="Times New Roman" w:hAnsi="Times New Roman" w:cs="Times New Roman"/>
          <w:sz w:val="24"/>
          <w:szCs w:val="24"/>
          <w:shd w:val="clear" w:color="auto" w:fill="FFFFFF"/>
        </w:rPr>
        <w:t>(1), 1-24</w:t>
      </w:r>
    </w:p>
    <w:p w:rsidR="00E275B3" w:rsidRPr="00A10D66" w:rsidRDefault="00E275B3" w:rsidP="00A10D66">
      <w:pPr>
        <w:tabs>
          <w:tab w:val="left" w:pos="3705"/>
        </w:tabs>
        <w:spacing w:line="480" w:lineRule="auto"/>
        <w:ind w:firstLine="720"/>
        <w:jc w:val="both"/>
        <w:rPr>
          <w:rFonts w:ascii="Times New Roman" w:hAnsi="Times New Roman" w:cs="Times New Roman"/>
          <w:color w:val="222222"/>
          <w:sz w:val="24"/>
          <w:szCs w:val="24"/>
          <w:shd w:val="clear" w:color="auto" w:fill="FFFFFF"/>
        </w:rPr>
      </w:pPr>
    </w:p>
    <w:p w:rsidR="00E275B3" w:rsidRPr="00A10D66" w:rsidRDefault="00E275B3" w:rsidP="00A10D66">
      <w:pPr>
        <w:tabs>
          <w:tab w:val="left" w:pos="3705"/>
        </w:tabs>
        <w:spacing w:line="480" w:lineRule="auto"/>
        <w:ind w:firstLine="720"/>
        <w:jc w:val="both"/>
        <w:rPr>
          <w:rFonts w:ascii="Times New Roman" w:hAnsi="Times New Roman" w:cs="Times New Roman"/>
          <w:sz w:val="24"/>
          <w:szCs w:val="24"/>
        </w:rPr>
      </w:pPr>
    </w:p>
    <w:sectPr w:rsidR="00E275B3" w:rsidRPr="00A10D66" w:rsidSect="0046535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1764" w:rsidRDefault="00801764" w:rsidP="00465355">
      <w:pPr>
        <w:spacing w:after="0" w:line="240" w:lineRule="auto"/>
      </w:pPr>
      <w:r>
        <w:separator/>
      </w:r>
    </w:p>
  </w:endnote>
  <w:endnote w:type="continuationSeparator" w:id="0">
    <w:p w:rsidR="00801764" w:rsidRDefault="00801764" w:rsidP="00465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1764" w:rsidRDefault="00801764" w:rsidP="00465355">
      <w:pPr>
        <w:spacing w:after="0" w:line="240" w:lineRule="auto"/>
      </w:pPr>
      <w:r>
        <w:separator/>
      </w:r>
    </w:p>
  </w:footnote>
  <w:footnote w:type="continuationSeparator" w:id="0">
    <w:p w:rsidR="00801764" w:rsidRDefault="00801764" w:rsidP="004653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6605844"/>
      <w:docPartObj>
        <w:docPartGallery w:val="Page Numbers (Top of Page)"/>
        <w:docPartUnique/>
      </w:docPartObj>
    </w:sdtPr>
    <w:sdtEndPr>
      <w:rPr>
        <w:noProof/>
      </w:rPr>
    </w:sdtEndPr>
    <w:sdtContent>
      <w:p w:rsidR="00465355" w:rsidRDefault="00465355">
        <w:pPr>
          <w:pStyle w:val="Header"/>
          <w:jc w:val="right"/>
        </w:pPr>
        <w:r>
          <w:t xml:space="preserve">EDUCATION                                                                                                                                                                 </w:t>
        </w:r>
        <w:r>
          <w:fldChar w:fldCharType="begin"/>
        </w:r>
        <w:r>
          <w:instrText xml:space="preserve"> PAGE   \* MERGEFORMAT </w:instrText>
        </w:r>
        <w:r>
          <w:fldChar w:fldCharType="separate"/>
        </w:r>
        <w:r w:rsidR="00E47406">
          <w:rPr>
            <w:noProof/>
          </w:rPr>
          <w:t>9</w:t>
        </w:r>
        <w:r>
          <w:rPr>
            <w:noProof/>
          </w:rPr>
          <w:fldChar w:fldCharType="end"/>
        </w:r>
      </w:p>
    </w:sdtContent>
  </w:sdt>
  <w:p w:rsidR="00465355" w:rsidRDefault="00465355" w:rsidP="00465355">
    <w:pPr>
      <w:pStyle w:val="Header"/>
      <w:tabs>
        <w:tab w:val="clear" w:pos="4680"/>
        <w:tab w:val="clear" w:pos="9360"/>
        <w:tab w:val="left" w:pos="660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13722"/>
      <w:docPartObj>
        <w:docPartGallery w:val="Page Numbers (Top of Page)"/>
        <w:docPartUnique/>
      </w:docPartObj>
    </w:sdtPr>
    <w:sdtEndPr>
      <w:rPr>
        <w:noProof/>
      </w:rPr>
    </w:sdtEndPr>
    <w:sdtContent>
      <w:p w:rsidR="00465355" w:rsidRDefault="00465355">
        <w:pPr>
          <w:pStyle w:val="Header"/>
          <w:jc w:val="right"/>
        </w:pPr>
        <w:r>
          <w:t xml:space="preserve">Running Head: EDUCATION                                                                                                                                       </w:t>
        </w:r>
        <w:r>
          <w:fldChar w:fldCharType="begin"/>
        </w:r>
        <w:r>
          <w:instrText xml:space="preserve"> PAGE   \* MERGEFORMAT </w:instrText>
        </w:r>
        <w:r>
          <w:fldChar w:fldCharType="separate"/>
        </w:r>
        <w:r w:rsidR="001C3D2B">
          <w:rPr>
            <w:noProof/>
          </w:rPr>
          <w:t>1</w:t>
        </w:r>
        <w:r>
          <w:rPr>
            <w:noProof/>
          </w:rPr>
          <w:fldChar w:fldCharType="end"/>
        </w:r>
      </w:p>
    </w:sdtContent>
  </w:sdt>
  <w:p w:rsidR="00465355" w:rsidRDefault="004653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0D1578"/>
    <w:multiLevelType w:val="multilevel"/>
    <w:tmpl w:val="7E0C2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7C1D09"/>
    <w:multiLevelType w:val="multilevel"/>
    <w:tmpl w:val="503C9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685370"/>
    <w:multiLevelType w:val="hybridMultilevel"/>
    <w:tmpl w:val="7994BF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4BF10F99"/>
    <w:multiLevelType w:val="multilevel"/>
    <w:tmpl w:val="2C123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CC86705"/>
    <w:multiLevelType w:val="multilevel"/>
    <w:tmpl w:val="E2E61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1E7"/>
    <w:rsid w:val="000465A5"/>
    <w:rsid w:val="001013AF"/>
    <w:rsid w:val="001019CA"/>
    <w:rsid w:val="00106B42"/>
    <w:rsid w:val="00193805"/>
    <w:rsid w:val="001C3D2B"/>
    <w:rsid w:val="001D507E"/>
    <w:rsid w:val="00203FC2"/>
    <w:rsid w:val="002154C5"/>
    <w:rsid w:val="0023372F"/>
    <w:rsid w:val="00257BDE"/>
    <w:rsid w:val="00277DCA"/>
    <w:rsid w:val="00296AC9"/>
    <w:rsid w:val="002C0862"/>
    <w:rsid w:val="002E31FC"/>
    <w:rsid w:val="003167F2"/>
    <w:rsid w:val="00355D18"/>
    <w:rsid w:val="003831F5"/>
    <w:rsid w:val="003A38B9"/>
    <w:rsid w:val="003D4244"/>
    <w:rsid w:val="00420450"/>
    <w:rsid w:val="00450141"/>
    <w:rsid w:val="00465355"/>
    <w:rsid w:val="004A2BDA"/>
    <w:rsid w:val="004B171E"/>
    <w:rsid w:val="004E38F6"/>
    <w:rsid w:val="00557942"/>
    <w:rsid w:val="00587123"/>
    <w:rsid w:val="00587DAB"/>
    <w:rsid w:val="00593504"/>
    <w:rsid w:val="005F1CCD"/>
    <w:rsid w:val="00646C01"/>
    <w:rsid w:val="00660038"/>
    <w:rsid w:val="00693590"/>
    <w:rsid w:val="006C2D3F"/>
    <w:rsid w:val="00720C92"/>
    <w:rsid w:val="00770513"/>
    <w:rsid w:val="00776B5F"/>
    <w:rsid w:val="00782098"/>
    <w:rsid w:val="007C3175"/>
    <w:rsid w:val="00801764"/>
    <w:rsid w:val="008165A4"/>
    <w:rsid w:val="00862B2C"/>
    <w:rsid w:val="0088685F"/>
    <w:rsid w:val="00907A00"/>
    <w:rsid w:val="009252B4"/>
    <w:rsid w:val="00936A38"/>
    <w:rsid w:val="009441E7"/>
    <w:rsid w:val="00980807"/>
    <w:rsid w:val="00A10D66"/>
    <w:rsid w:val="00A370B0"/>
    <w:rsid w:val="00A45443"/>
    <w:rsid w:val="00A60D60"/>
    <w:rsid w:val="00A82797"/>
    <w:rsid w:val="00AE0A0B"/>
    <w:rsid w:val="00B32441"/>
    <w:rsid w:val="00B47D5D"/>
    <w:rsid w:val="00BB3E26"/>
    <w:rsid w:val="00BD739D"/>
    <w:rsid w:val="00C15F7A"/>
    <w:rsid w:val="00DA5488"/>
    <w:rsid w:val="00DB7CC1"/>
    <w:rsid w:val="00DB7EC8"/>
    <w:rsid w:val="00E15D16"/>
    <w:rsid w:val="00E275B3"/>
    <w:rsid w:val="00E46414"/>
    <w:rsid w:val="00E47406"/>
    <w:rsid w:val="00E645CE"/>
    <w:rsid w:val="00EB4245"/>
    <w:rsid w:val="00ED475D"/>
    <w:rsid w:val="00F3050F"/>
    <w:rsid w:val="00F56D78"/>
    <w:rsid w:val="00FA2B76"/>
    <w:rsid w:val="00FA5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E247002-D48A-4F35-91DF-5A7CF412A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275B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E0A0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0465A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FA525C"/>
  </w:style>
  <w:style w:type="paragraph" w:styleId="NormalWeb">
    <w:name w:val="Normal (Web)"/>
    <w:basedOn w:val="Normal"/>
    <w:uiPriority w:val="99"/>
    <w:semiHidden/>
    <w:unhideWhenUsed/>
    <w:rsid w:val="00646C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E0A0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0465A5"/>
    <w:rPr>
      <w:rFonts w:asciiTheme="majorHAnsi" w:eastAsiaTheme="majorEastAsia" w:hAnsiTheme="majorHAnsi" w:cstheme="majorBidi"/>
      <w:color w:val="1F4D78" w:themeColor="accent1" w:themeShade="7F"/>
      <w:sz w:val="24"/>
      <w:szCs w:val="24"/>
    </w:rPr>
  </w:style>
  <w:style w:type="paragraph" w:customStyle="1" w:styleId="indent0">
    <w:name w:val="indent0"/>
    <w:basedOn w:val="Normal"/>
    <w:rsid w:val="000465A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465A5"/>
    <w:rPr>
      <w:color w:val="0000FF"/>
      <w:u w:val="single"/>
    </w:rPr>
  </w:style>
  <w:style w:type="character" w:styleId="Strong">
    <w:name w:val="Strong"/>
    <w:basedOn w:val="DefaultParagraphFont"/>
    <w:uiPriority w:val="22"/>
    <w:qFormat/>
    <w:rsid w:val="000465A5"/>
    <w:rPr>
      <w:b/>
      <w:bCs/>
    </w:rPr>
  </w:style>
  <w:style w:type="character" w:styleId="Emphasis">
    <w:name w:val="Emphasis"/>
    <w:basedOn w:val="DefaultParagraphFont"/>
    <w:uiPriority w:val="20"/>
    <w:qFormat/>
    <w:rsid w:val="00DB7CC1"/>
    <w:rPr>
      <w:i/>
      <w:iCs/>
    </w:rPr>
  </w:style>
  <w:style w:type="character" w:customStyle="1" w:styleId="react-root">
    <w:name w:val="react-root"/>
    <w:basedOn w:val="DefaultParagraphFont"/>
    <w:rsid w:val="006C2D3F"/>
  </w:style>
  <w:style w:type="character" w:customStyle="1" w:styleId="mw-headline">
    <w:name w:val="mw-headline"/>
    <w:basedOn w:val="DefaultParagraphFont"/>
    <w:rsid w:val="00693590"/>
  </w:style>
  <w:style w:type="character" w:customStyle="1" w:styleId="mw-editsection">
    <w:name w:val="mw-editsection"/>
    <w:basedOn w:val="DefaultParagraphFont"/>
    <w:rsid w:val="00693590"/>
  </w:style>
  <w:style w:type="character" w:customStyle="1" w:styleId="mw-editsection-bracket">
    <w:name w:val="mw-editsection-bracket"/>
    <w:basedOn w:val="DefaultParagraphFont"/>
    <w:rsid w:val="00693590"/>
  </w:style>
  <w:style w:type="paragraph" w:styleId="Header">
    <w:name w:val="header"/>
    <w:basedOn w:val="Normal"/>
    <w:link w:val="HeaderChar"/>
    <w:uiPriority w:val="99"/>
    <w:unhideWhenUsed/>
    <w:rsid w:val="004653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355"/>
  </w:style>
  <w:style w:type="paragraph" w:styleId="Footer">
    <w:name w:val="footer"/>
    <w:basedOn w:val="Normal"/>
    <w:link w:val="FooterChar"/>
    <w:uiPriority w:val="99"/>
    <w:unhideWhenUsed/>
    <w:rsid w:val="004653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355"/>
  </w:style>
  <w:style w:type="character" w:customStyle="1" w:styleId="Heading1Char">
    <w:name w:val="Heading 1 Char"/>
    <w:basedOn w:val="DefaultParagraphFont"/>
    <w:link w:val="Heading1"/>
    <w:uiPriority w:val="9"/>
    <w:rsid w:val="00E275B3"/>
    <w:rPr>
      <w:rFonts w:asciiTheme="majorHAnsi" w:eastAsiaTheme="majorEastAsia" w:hAnsiTheme="majorHAnsi" w:cstheme="majorBidi"/>
      <w:color w:val="2E74B5" w:themeColor="accent1" w:themeShade="BF"/>
      <w:sz w:val="32"/>
      <w:szCs w:val="32"/>
    </w:rPr>
  </w:style>
  <w:style w:type="character" w:customStyle="1" w:styleId="Date1">
    <w:name w:val="Date1"/>
    <w:basedOn w:val="DefaultParagraphFont"/>
    <w:rsid w:val="00E275B3"/>
  </w:style>
  <w:style w:type="character" w:customStyle="1" w:styleId="author">
    <w:name w:val="author"/>
    <w:basedOn w:val="DefaultParagraphFont"/>
    <w:rsid w:val="00E275B3"/>
  </w:style>
  <w:style w:type="paragraph" w:styleId="ListParagraph">
    <w:name w:val="List Paragraph"/>
    <w:basedOn w:val="Normal"/>
    <w:uiPriority w:val="34"/>
    <w:qFormat/>
    <w:rsid w:val="001C3D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351689">
      <w:bodyDiv w:val="1"/>
      <w:marLeft w:val="0"/>
      <w:marRight w:val="0"/>
      <w:marTop w:val="0"/>
      <w:marBottom w:val="0"/>
      <w:divBdr>
        <w:top w:val="none" w:sz="0" w:space="0" w:color="auto"/>
        <w:left w:val="none" w:sz="0" w:space="0" w:color="auto"/>
        <w:bottom w:val="none" w:sz="0" w:space="0" w:color="auto"/>
        <w:right w:val="none" w:sz="0" w:space="0" w:color="auto"/>
      </w:divBdr>
    </w:div>
    <w:div w:id="93093619">
      <w:bodyDiv w:val="1"/>
      <w:marLeft w:val="0"/>
      <w:marRight w:val="0"/>
      <w:marTop w:val="0"/>
      <w:marBottom w:val="0"/>
      <w:divBdr>
        <w:top w:val="none" w:sz="0" w:space="0" w:color="auto"/>
        <w:left w:val="none" w:sz="0" w:space="0" w:color="auto"/>
        <w:bottom w:val="none" w:sz="0" w:space="0" w:color="auto"/>
        <w:right w:val="none" w:sz="0" w:space="0" w:color="auto"/>
      </w:divBdr>
    </w:div>
    <w:div w:id="389499868">
      <w:bodyDiv w:val="1"/>
      <w:marLeft w:val="0"/>
      <w:marRight w:val="0"/>
      <w:marTop w:val="0"/>
      <w:marBottom w:val="0"/>
      <w:divBdr>
        <w:top w:val="none" w:sz="0" w:space="0" w:color="auto"/>
        <w:left w:val="none" w:sz="0" w:space="0" w:color="auto"/>
        <w:bottom w:val="none" w:sz="0" w:space="0" w:color="auto"/>
        <w:right w:val="none" w:sz="0" w:space="0" w:color="auto"/>
      </w:divBdr>
    </w:div>
    <w:div w:id="625625848">
      <w:bodyDiv w:val="1"/>
      <w:marLeft w:val="0"/>
      <w:marRight w:val="0"/>
      <w:marTop w:val="0"/>
      <w:marBottom w:val="0"/>
      <w:divBdr>
        <w:top w:val="none" w:sz="0" w:space="0" w:color="auto"/>
        <w:left w:val="none" w:sz="0" w:space="0" w:color="auto"/>
        <w:bottom w:val="none" w:sz="0" w:space="0" w:color="auto"/>
        <w:right w:val="none" w:sz="0" w:space="0" w:color="auto"/>
      </w:divBdr>
    </w:div>
    <w:div w:id="803080217">
      <w:bodyDiv w:val="1"/>
      <w:marLeft w:val="0"/>
      <w:marRight w:val="0"/>
      <w:marTop w:val="0"/>
      <w:marBottom w:val="0"/>
      <w:divBdr>
        <w:top w:val="none" w:sz="0" w:space="0" w:color="auto"/>
        <w:left w:val="none" w:sz="0" w:space="0" w:color="auto"/>
        <w:bottom w:val="none" w:sz="0" w:space="0" w:color="auto"/>
        <w:right w:val="none" w:sz="0" w:space="0" w:color="auto"/>
      </w:divBdr>
      <w:divsChild>
        <w:div w:id="401414219">
          <w:marLeft w:val="0"/>
          <w:marRight w:val="0"/>
          <w:marTop w:val="0"/>
          <w:marBottom w:val="0"/>
          <w:divBdr>
            <w:top w:val="single" w:sz="6" w:space="7" w:color="E5E5E5"/>
            <w:left w:val="none" w:sz="0" w:space="0" w:color="auto"/>
            <w:bottom w:val="none" w:sz="0" w:space="0" w:color="auto"/>
            <w:right w:val="none" w:sz="0" w:space="0" w:color="auto"/>
          </w:divBdr>
        </w:div>
        <w:div w:id="526993274">
          <w:marLeft w:val="0"/>
          <w:marRight w:val="0"/>
          <w:marTop w:val="0"/>
          <w:marBottom w:val="0"/>
          <w:divBdr>
            <w:top w:val="none" w:sz="0" w:space="0" w:color="auto"/>
            <w:left w:val="none" w:sz="0" w:space="0" w:color="auto"/>
            <w:bottom w:val="none" w:sz="0" w:space="0" w:color="auto"/>
            <w:right w:val="none" w:sz="0" w:space="0" w:color="auto"/>
          </w:divBdr>
          <w:divsChild>
            <w:div w:id="1471574">
              <w:marLeft w:val="0"/>
              <w:marRight w:val="0"/>
              <w:marTop w:val="0"/>
              <w:marBottom w:val="0"/>
              <w:divBdr>
                <w:top w:val="none" w:sz="0" w:space="0" w:color="auto"/>
                <w:left w:val="none" w:sz="0" w:space="0" w:color="auto"/>
                <w:bottom w:val="none" w:sz="0" w:space="0" w:color="auto"/>
                <w:right w:val="none" w:sz="0" w:space="0" w:color="auto"/>
              </w:divBdr>
              <w:divsChild>
                <w:div w:id="319163930">
                  <w:marLeft w:val="0"/>
                  <w:marRight w:val="0"/>
                  <w:marTop w:val="0"/>
                  <w:marBottom w:val="0"/>
                  <w:divBdr>
                    <w:top w:val="none" w:sz="0" w:space="0" w:color="auto"/>
                    <w:left w:val="none" w:sz="0" w:space="0" w:color="auto"/>
                    <w:bottom w:val="none" w:sz="0" w:space="0" w:color="auto"/>
                    <w:right w:val="none" w:sz="0" w:space="0" w:color="auto"/>
                  </w:divBdr>
                  <w:divsChild>
                    <w:div w:id="16243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909645">
      <w:bodyDiv w:val="1"/>
      <w:marLeft w:val="0"/>
      <w:marRight w:val="0"/>
      <w:marTop w:val="0"/>
      <w:marBottom w:val="0"/>
      <w:divBdr>
        <w:top w:val="none" w:sz="0" w:space="0" w:color="auto"/>
        <w:left w:val="none" w:sz="0" w:space="0" w:color="auto"/>
        <w:bottom w:val="none" w:sz="0" w:space="0" w:color="auto"/>
        <w:right w:val="none" w:sz="0" w:space="0" w:color="auto"/>
      </w:divBdr>
    </w:div>
    <w:div w:id="1020280939">
      <w:bodyDiv w:val="1"/>
      <w:marLeft w:val="0"/>
      <w:marRight w:val="0"/>
      <w:marTop w:val="0"/>
      <w:marBottom w:val="0"/>
      <w:divBdr>
        <w:top w:val="none" w:sz="0" w:space="0" w:color="auto"/>
        <w:left w:val="none" w:sz="0" w:space="0" w:color="auto"/>
        <w:bottom w:val="none" w:sz="0" w:space="0" w:color="auto"/>
        <w:right w:val="none" w:sz="0" w:space="0" w:color="auto"/>
      </w:divBdr>
    </w:div>
    <w:div w:id="1156726008">
      <w:bodyDiv w:val="1"/>
      <w:marLeft w:val="0"/>
      <w:marRight w:val="0"/>
      <w:marTop w:val="0"/>
      <w:marBottom w:val="0"/>
      <w:divBdr>
        <w:top w:val="none" w:sz="0" w:space="0" w:color="auto"/>
        <w:left w:val="none" w:sz="0" w:space="0" w:color="auto"/>
        <w:bottom w:val="none" w:sz="0" w:space="0" w:color="auto"/>
        <w:right w:val="none" w:sz="0" w:space="0" w:color="auto"/>
      </w:divBdr>
    </w:div>
    <w:div w:id="1488283114">
      <w:bodyDiv w:val="1"/>
      <w:marLeft w:val="0"/>
      <w:marRight w:val="0"/>
      <w:marTop w:val="0"/>
      <w:marBottom w:val="0"/>
      <w:divBdr>
        <w:top w:val="none" w:sz="0" w:space="0" w:color="auto"/>
        <w:left w:val="none" w:sz="0" w:space="0" w:color="auto"/>
        <w:bottom w:val="none" w:sz="0" w:space="0" w:color="auto"/>
        <w:right w:val="none" w:sz="0" w:space="0" w:color="auto"/>
      </w:divBdr>
    </w:div>
    <w:div w:id="1663118723">
      <w:bodyDiv w:val="1"/>
      <w:marLeft w:val="0"/>
      <w:marRight w:val="0"/>
      <w:marTop w:val="0"/>
      <w:marBottom w:val="0"/>
      <w:divBdr>
        <w:top w:val="none" w:sz="0" w:space="0" w:color="auto"/>
        <w:left w:val="none" w:sz="0" w:space="0" w:color="auto"/>
        <w:bottom w:val="none" w:sz="0" w:space="0" w:color="auto"/>
        <w:right w:val="none" w:sz="0" w:space="0" w:color="auto"/>
      </w:divBdr>
      <w:divsChild>
        <w:div w:id="584068602">
          <w:marLeft w:val="0"/>
          <w:marRight w:val="0"/>
          <w:marTop w:val="0"/>
          <w:marBottom w:val="0"/>
          <w:divBdr>
            <w:top w:val="none" w:sz="0" w:space="0" w:color="auto"/>
            <w:left w:val="none" w:sz="0" w:space="0" w:color="auto"/>
            <w:bottom w:val="none" w:sz="0" w:space="0" w:color="auto"/>
            <w:right w:val="none" w:sz="0" w:space="0" w:color="auto"/>
          </w:divBdr>
        </w:div>
      </w:divsChild>
    </w:div>
    <w:div w:id="1738823329">
      <w:bodyDiv w:val="1"/>
      <w:marLeft w:val="0"/>
      <w:marRight w:val="0"/>
      <w:marTop w:val="0"/>
      <w:marBottom w:val="0"/>
      <w:divBdr>
        <w:top w:val="none" w:sz="0" w:space="0" w:color="auto"/>
        <w:left w:val="none" w:sz="0" w:space="0" w:color="auto"/>
        <w:bottom w:val="none" w:sz="0" w:space="0" w:color="auto"/>
        <w:right w:val="none" w:sz="0" w:space="0" w:color="auto"/>
      </w:divBdr>
      <w:divsChild>
        <w:div w:id="887378975">
          <w:marLeft w:val="0"/>
          <w:marRight w:val="0"/>
          <w:marTop w:val="0"/>
          <w:marBottom w:val="0"/>
          <w:divBdr>
            <w:top w:val="none" w:sz="0" w:space="0" w:color="auto"/>
            <w:left w:val="none" w:sz="0" w:space="0" w:color="auto"/>
            <w:bottom w:val="none" w:sz="0" w:space="0" w:color="auto"/>
            <w:right w:val="none" w:sz="0" w:space="0" w:color="auto"/>
          </w:divBdr>
        </w:div>
        <w:div w:id="1273509286">
          <w:marLeft w:val="0"/>
          <w:marRight w:val="0"/>
          <w:marTop w:val="0"/>
          <w:marBottom w:val="0"/>
          <w:divBdr>
            <w:top w:val="none" w:sz="0" w:space="0" w:color="auto"/>
            <w:left w:val="none" w:sz="0" w:space="0" w:color="auto"/>
            <w:bottom w:val="none" w:sz="0" w:space="0" w:color="auto"/>
            <w:right w:val="none" w:sz="0" w:space="0" w:color="auto"/>
          </w:divBdr>
        </w:div>
        <w:div w:id="1079445957">
          <w:marLeft w:val="0"/>
          <w:marRight w:val="0"/>
          <w:marTop w:val="0"/>
          <w:marBottom w:val="0"/>
          <w:divBdr>
            <w:top w:val="none" w:sz="0" w:space="0" w:color="auto"/>
            <w:left w:val="none" w:sz="0" w:space="0" w:color="auto"/>
            <w:bottom w:val="none" w:sz="0" w:space="0" w:color="auto"/>
            <w:right w:val="none" w:sz="0" w:space="0" w:color="auto"/>
          </w:divBdr>
        </w:div>
      </w:divsChild>
    </w:div>
    <w:div w:id="1775050943">
      <w:bodyDiv w:val="1"/>
      <w:marLeft w:val="0"/>
      <w:marRight w:val="0"/>
      <w:marTop w:val="0"/>
      <w:marBottom w:val="0"/>
      <w:divBdr>
        <w:top w:val="none" w:sz="0" w:space="0" w:color="auto"/>
        <w:left w:val="none" w:sz="0" w:space="0" w:color="auto"/>
        <w:bottom w:val="none" w:sz="0" w:space="0" w:color="auto"/>
        <w:right w:val="none" w:sz="0" w:space="0" w:color="auto"/>
      </w:divBdr>
      <w:divsChild>
        <w:div w:id="526258540">
          <w:marLeft w:val="0"/>
          <w:marRight w:val="0"/>
          <w:marTop w:val="150"/>
          <w:marBottom w:val="0"/>
          <w:divBdr>
            <w:top w:val="none" w:sz="0" w:space="0" w:color="auto"/>
            <w:left w:val="none" w:sz="0" w:space="0" w:color="auto"/>
            <w:bottom w:val="none" w:sz="0" w:space="0" w:color="auto"/>
            <w:right w:val="none" w:sz="0" w:space="0" w:color="auto"/>
          </w:divBdr>
        </w:div>
      </w:divsChild>
    </w:div>
    <w:div w:id="1793403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shington.edu/doit/what-us-federal-legislation-protects-rights-students-disabilities%20.%20Accessed%20online%207/21/2020" TargetMode="External"/><Relationship Id="rId3" Type="http://schemas.openxmlformats.org/officeDocument/2006/relationships/settings" Target="settings.xml"/><Relationship Id="rId7" Type="http://schemas.openxmlformats.org/officeDocument/2006/relationships/hyperlink" Target="https://thebestschools.org/resources/students-disabilities-law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430</TotalTime>
  <Pages>9</Pages>
  <Words>1881</Words>
  <Characters>10724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32</cp:revision>
  <dcterms:created xsi:type="dcterms:W3CDTF">2020-07-21T08:49:00Z</dcterms:created>
  <dcterms:modified xsi:type="dcterms:W3CDTF">2020-07-26T13:21:00Z</dcterms:modified>
</cp:coreProperties>
</file>